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031D3E" w:rsidRDefault="001E1029" w:rsidP="001E1029">
      <w:pPr>
        <w:jc w:val="right"/>
        <w:rPr>
          <w:b/>
        </w:rPr>
      </w:pPr>
      <w:r w:rsidRPr="00031D3E">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031D3E" w:rsidTr="00410CF8">
        <w:trPr>
          <w:trHeight w:val="369"/>
        </w:trPr>
        <w:tc>
          <w:tcPr>
            <w:tcW w:w="5103" w:type="dxa"/>
          </w:tcPr>
          <w:p w:rsidR="001E1029" w:rsidRPr="00031D3E" w:rsidRDefault="001E1029" w:rsidP="00410CF8">
            <w:pPr>
              <w:tabs>
                <w:tab w:val="left" w:pos="4606"/>
              </w:tabs>
              <w:ind w:right="353"/>
              <w:rPr>
                <w:rFonts w:cs="Arial"/>
                <w:szCs w:val="22"/>
              </w:rPr>
            </w:pPr>
          </w:p>
        </w:tc>
        <w:tc>
          <w:tcPr>
            <w:tcW w:w="5103" w:type="dxa"/>
          </w:tcPr>
          <w:p w:rsidR="001E1029" w:rsidRPr="00031D3E" w:rsidRDefault="001E1029" w:rsidP="00410CF8">
            <w:pPr>
              <w:ind w:right="-72"/>
              <w:jc w:val="right"/>
              <w:rPr>
                <w:rFonts w:cs="Arial"/>
                <w:szCs w:val="22"/>
              </w:rPr>
            </w:pPr>
            <w:r w:rsidRPr="00031D3E">
              <w:rPr>
                <w:rFonts w:cs="Arial"/>
                <w:szCs w:val="22"/>
              </w:rPr>
              <w:t>УТВЕРЖДЕНО</w:t>
            </w:r>
          </w:p>
        </w:tc>
      </w:tr>
      <w:tr w:rsidR="001E1029" w:rsidRPr="00031D3E" w:rsidTr="00410CF8">
        <w:trPr>
          <w:trHeight w:val="369"/>
        </w:trPr>
        <w:tc>
          <w:tcPr>
            <w:tcW w:w="5103" w:type="dxa"/>
          </w:tcPr>
          <w:p w:rsidR="001E1029" w:rsidRPr="00031D3E" w:rsidRDefault="001E1029" w:rsidP="00410CF8">
            <w:pPr>
              <w:ind w:right="-72"/>
              <w:rPr>
                <w:rFonts w:cs="Arial"/>
                <w:szCs w:val="22"/>
              </w:rPr>
            </w:pPr>
          </w:p>
        </w:tc>
        <w:tc>
          <w:tcPr>
            <w:tcW w:w="5103" w:type="dxa"/>
          </w:tcPr>
          <w:p w:rsidR="001E1029" w:rsidRPr="00031D3E" w:rsidRDefault="001E1029" w:rsidP="00410CF8">
            <w:pPr>
              <w:ind w:right="-72"/>
              <w:jc w:val="right"/>
              <w:rPr>
                <w:rFonts w:cs="Arial"/>
                <w:szCs w:val="22"/>
              </w:rPr>
            </w:pPr>
            <w:r w:rsidRPr="00031D3E">
              <w:rPr>
                <w:rFonts w:cs="Arial"/>
                <w:szCs w:val="22"/>
              </w:rPr>
              <w:t>решением Тендерной комиссии</w:t>
            </w:r>
          </w:p>
        </w:tc>
      </w:tr>
      <w:tr w:rsidR="001E1029" w:rsidRPr="00031D3E" w:rsidTr="00410CF8">
        <w:trPr>
          <w:trHeight w:val="391"/>
        </w:trPr>
        <w:tc>
          <w:tcPr>
            <w:tcW w:w="5103" w:type="dxa"/>
          </w:tcPr>
          <w:p w:rsidR="001E1029" w:rsidRPr="00031D3E" w:rsidRDefault="001E1029" w:rsidP="00410CF8">
            <w:pPr>
              <w:rPr>
                <w:rFonts w:cs="Arial"/>
                <w:szCs w:val="22"/>
              </w:rPr>
            </w:pPr>
          </w:p>
        </w:tc>
        <w:tc>
          <w:tcPr>
            <w:tcW w:w="5103" w:type="dxa"/>
          </w:tcPr>
          <w:p w:rsidR="001E1029" w:rsidRPr="00031D3E" w:rsidRDefault="00C64B1B" w:rsidP="00A65F58">
            <w:pPr>
              <w:jc w:val="right"/>
              <w:rPr>
                <w:rFonts w:cs="Arial"/>
                <w:szCs w:val="22"/>
              </w:rPr>
            </w:pPr>
            <w:r w:rsidRPr="00031D3E">
              <w:rPr>
                <w:rFonts w:cs="Arial"/>
                <w:szCs w:val="22"/>
              </w:rPr>
              <w:t xml:space="preserve">Протокол </w:t>
            </w:r>
            <w:r w:rsidR="001E1029" w:rsidRPr="00031D3E">
              <w:rPr>
                <w:rFonts w:cs="Arial"/>
                <w:szCs w:val="22"/>
              </w:rPr>
              <w:t>№ _____</w:t>
            </w:r>
            <w:r w:rsidR="00A65F58">
              <w:rPr>
                <w:rFonts w:cs="Arial"/>
                <w:szCs w:val="22"/>
              </w:rPr>
              <w:t>22</w:t>
            </w:r>
            <w:r w:rsidR="001E1029" w:rsidRPr="00031D3E">
              <w:rPr>
                <w:rFonts w:cs="Arial"/>
                <w:szCs w:val="22"/>
              </w:rPr>
              <w:t>____</w:t>
            </w:r>
          </w:p>
        </w:tc>
      </w:tr>
      <w:tr w:rsidR="001E1029" w:rsidRPr="00031D3E" w:rsidTr="00410CF8">
        <w:trPr>
          <w:trHeight w:val="391"/>
        </w:trPr>
        <w:tc>
          <w:tcPr>
            <w:tcW w:w="5103" w:type="dxa"/>
          </w:tcPr>
          <w:p w:rsidR="001E1029" w:rsidRPr="00031D3E" w:rsidRDefault="001E1029" w:rsidP="00410CF8">
            <w:pPr>
              <w:rPr>
                <w:rFonts w:cs="Arial"/>
                <w:szCs w:val="22"/>
              </w:rPr>
            </w:pPr>
          </w:p>
        </w:tc>
        <w:tc>
          <w:tcPr>
            <w:tcW w:w="5103" w:type="dxa"/>
          </w:tcPr>
          <w:p w:rsidR="001E1029" w:rsidRPr="00031D3E" w:rsidRDefault="001E1029" w:rsidP="00A65F58">
            <w:pPr>
              <w:jc w:val="right"/>
              <w:rPr>
                <w:rFonts w:cs="Arial"/>
                <w:szCs w:val="22"/>
              </w:rPr>
            </w:pPr>
            <w:r w:rsidRPr="00031D3E">
              <w:rPr>
                <w:rFonts w:cs="Arial"/>
                <w:szCs w:val="22"/>
              </w:rPr>
              <w:t>«</w:t>
            </w:r>
            <w:r w:rsidR="00A65F58">
              <w:rPr>
                <w:rFonts w:cs="Arial"/>
                <w:szCs w:val="22"/>
              </w:rPr>
              <w:t>26</w:t>
            </w:r>
            <w:r w:rsidRPr="00031D3E">
              <w:rPr>
                <w:rFonts w:cs="Arial"/>
                <w:szCs w:val="22"/>
              </w:rPr>
              <w:t xml:space="preserve">» </w:t>
            </w:r>
            <w:r w:rsidR="000B59B8">
              <w:rPr>
                <w:rFonts w:cs="Arial"/>
                <w:szCs w:val="22"/>
              </w:rPr>
              <w:t>августа</w:t>
            </w:r>
            <w:r w:rsidR="00DF0730" w:rsidRPr="00031D3E">
              <w:rPr>
                <w:rFonts w:cs="Arial"/>
                <w:szCs w:val="22"/>
              </w:rPr>
              <w:t xml:space="preserve"> </w:t>
            </w:r>
            <w:r w:rsidR="00751819" w:rsidRPr="00031D3E">
              <w:rPr>
                <w:rFonts w:cs="Arial"/>
                <w:szCs w:val="22"/>
              </w:rPr>
              <w:t>201</w:t>
            </w:r>
            <w:r w:rsidR="009860EE" w:rsidRPr="00031D3E">
              <w:rPr>
                <w:rFonts w:cs="Arial"/>
                <w:szCs w:val="22"/>
                <w:lang w:val="en-US"/>
              </w:rPr>
              <w:t>9</w:t>
            </w:r>
            <w:r w:rsidRPr="00031D3E">
              <w:rPr>
                <w:rFonts w:cs="Arial"/>
                <w:szCs w:val="22"/>
              </w:rPr>
              <w:t xml:space="preserve"> г.</w:t>
            </w:r>
          </w:p>
        </w:tc>
      </w:tr>
    </w:tbl>
    <w:p w:rsidR="001E1029" w:rsidRPr="00031D3E" w:rsidRDefault="001E1029" w:rsidP="001E1029">
      <w:pPr>
        <w:rPr>
          <w:rFonts w:cs="Arial"/>
          <w:vanish/>
          <w:szCs w:val="22"/>
        </w:rPr>
      </w:pPr>
    </w:p>
    <w:p w:rsidR="001E1029" w:rsidRPr="00031D3E" w:rsidRDefault="00F6521A" w:rsidP="001E1029">
      <w:pPr>
        <w:rPr>
          <w:rFonts w:cs="Arial"/>
          <w:szCs w:val="22"/>
        </w:rPr>
      </w:pPr>
      <w:r w:rsidRPr="00031D3E">
        <w:rPr>
          <w:rFonts w:cs="Arial"/>
          <w:szCs w:val="22"/>
        </w:rPr>
        <w:t xml:space="preserve">ПДО № </w:t>
      </w:r>
      <w:r w:rsidR="0054755D" w:rsidRPr="00031D3E">
        <w:rPr>
          <w:rFonts w:cs="Arial"/>
          <w:szCs w:val="22"/>
        </w:rPr>
        <w:t>014Т</w:t>
      </w:r>
      <w:r w:rsidRPr="00031D3E">
        <w:rPr>
          <w:rFonts w:cs="Arial"/>
          <w:szCs w:val="22"/>
        </w:rPr>
        <w:t>-СН-201</w:t>
      </w:r>
      <w:r w:rsidR="00182BD1" w:rsidRPr="00031D3E">
        <w:rPr>
          <w:rFonts w:cs="Arial"/>
          <w:szCs w:val="22"/>
        </w:rPr>
        <w:t>9</w:t>
      </w:r>
      <w:r w:rsidRPr="00031D3E">
        <w:rPr>
          <w:rFonts w:cs="Arial"/>
          <w:szCs w:val="22"/>
        </w:rPr>
        <w:t xml:space="preserve"> от </w:t>
      </w:r>
      <w:r w:rsidR="00182BD1" w:rsidRPr="00031D3E">
        <w:rPr>
          <w:rFonts w:cs="Arial"/>
          <w:szCs w:val="22"/>
        </w:rPr>
        <w:t>«</w:t>
      </w:r>
      <w:r w:rsidR="00A65F58">
        <w:rPr>
          <w:rFonts w:cs="Arial"/>
          <w:szCs w:val="22"/>
        </w:rPr>
        <w:t>26</w:t>
      </w:r>
      <w:r w:rsidR="00B04629" w:rsidRPr="00031D3E">
        <w:rPr>
          <w:rFonts w:cs="Arial"/>
          <w:szCs w:val="22"/>
        </w:rPr>
        <w:t>»</w:t>
      </w:r>
      <w:r w:rsidRPr="00031D3E">
        <w:rPr>
          <w:rFonts w:cs="Arial"/>
          <w:szCs w:val="22"/>
        </w:rPr>
        <w:t xml:space="preserve"> </w:t>
      </w:r>
      <w:r w:rsidR="000B59B8">
        <w:rPr>
          <w:rFonts w:cs="Arial"/>
          <w:szCs w:val="22"/>
        </w:rPr>
        <w:t>августа</w:t>
      </w:r>
      <w:r w:rsidRPr="00031D3E">
        <w:rPr>
          <w:rFonts w:cs="Arial"/>
          <w:szCs w:val="22"/>
        </w:rPr>
        <w:t xml:space="preserve"> 201</w:t>
      </w:r>
      <w:r w:rsidR="009860EE" w:rsidRPr="00031D3E">
        <w:rPr>
          <w:rFonts w:cs="Arial"/>
          <w:szCs w:val="22"/>
        </w:rPr>
        <w:t>9</w:t>
      </w:r>
      <w:r w:rsidRPr="00031D3E">
        <w:rPr>
          <w:rFonts w:cs="Arial"/>
          <w:szCs w:val="22"/>
        </w:rPr>
        <w:t xml:space="preserve"> года </w:t>
      </w:r>
    </w:p>
    <w:p w:rsidR="001E1029" w:rsidRPr="00031D3E" w:rsidRDefault="001E1029" w:rsidP="001E1029">
      <w:pPr>
        <w:jc w:val="both"/>
        <w:rPr>
          <w:rFonts w:cs="Arial"/>
          <w:szCs w:val="22"/>
        </w:rPr>
      </w:pPr>
    </w:p>
    <w:p w:rsidR="001E1029" w:rsidRPr="00BA5AEC" w:rsidRDefault="009860EE" w:rsidP="00132871">
      <w:pPr>
        <w:ind w:firstLine="720"/>
        <w:jc w:val="both"/>
        <w:rPr>
          <w:rFonts w:cs="Arial"/>
          <w:szCs w:val="22"/>
        </w:rPr>
      </w:pPr>
      <w:r w:rsidRPr="00031D3E">
        <w:rPr>
          <w:rFonts w:cs="Arial"/>
          <w:b/>
          <w:szCs w:val="22"/>
        </w:rPr>
        <w:t>П</w:t>
      </w:r>
      <w:r w:rsidR="001E1029" w:rsidRPr="00031D3E">
        <w:rPr>
          <w:rFonts w:cs="Arial"/>
          <w:b/>
          <w:szCs w:val="22"/>
        </w:rPr>
        <w:t>АО «НГК «</w:t>
      </w:r>
      <w:proofErr w:type="spellStart"/>
      <w:r w:rsidR="001E1029" w:rsidRPr="00031D3E">
        <w:rPr>
          <w:rFonts w:cs="Arial"/>
          <w:b/>
          <w:szCs w:val="22"/>
        </w:rPr>
        <w:t>Славнефть</w:t>
      </w:r>
      <w:proofErr w:type="spellEnd"/>
      <w:r w:rsidR="001E1029" w:rsidRPr="00031D3E">
        <w:rPr>
          <w:rFonts w:cs="Arial"/>
          <w:b/>
          <w:szCs w:val="22"/>
        </w:rPr>
        <w:t>»</w:t>
      </w:r>
      <w:r w:rsidR="001E1029" w:rsidRPr="00031D3E">
        <w:rPr>
          <w:rFonts w:cs="Arial"/>
          <w:szCs w:val="22"/>
        </w:rPr>
        <w:t xml:space="preserve"> (далее – Общество) приглашает вас сделать предложение (оферту) на оказание услуг по </w:t>
      </w:r>
      <w:r w:rsidR="00751819" w:rsidRPr="00031D3E">
        <w:rPr>
          <w:rFonts w:cs="Arial"/>
          <w:szCs w:val="22"/>
        </w:rPr>
        <w:t>аудит</w:t>
      </w:r>
      <w:r w:rsidRPr="00031D3E">
        <w:rPr>
          <w:rFonts w:cs="Arial"/>
          <w:szCs w:val="22"/>
        </w:rPr>
        <w:t xml:space="preserve">у годовой </w:t>
      </w:r>
      <w:r w:rsidR="00751819" w:rsidRPr="00031D3E">
        <w:rPr>
          <w:rFonts w:cs="Arial"/>
          <w:szCs w:val="22"/>
        </w:rPr>
        <w:t xml:space="preserve">консолидированной финансовой </w:t>
      </w:r>
      <w:r w:rsidRPr="00031D3E">
        <w:rPr>
          <w:rFonts w:cs="Arial"/>
          <w:szCs w:val="22"/>
        </w:rPr>
        <w:t>отчетности</w:t>
      </w:r>
      <w:r w:rsidR="0003450D" w:rsidRPr="00031D3E">
        <w:rPr>
          <w:rFonts w:cs="Arial"/>
          <w:szCs w:val="22"/>
        </w:rPr>
        <w:t xml:space="preserve"> </w:t>
      </w:r>
      <w:r w:rsidR="00A15634">
        <w:rPr>
          <w:rFonts w:cs="Arial"/>
          <w:szCs w:val="22"/>
        </w:rPr>
        <w:t xml:space="preserve">ПАО </w:t>
      </w:r>
      <w:r w:rsidR="0003450D" w:rsidRPr="00031D3E">
        <w:rPr>
          <w:rFonts w:cs="Arial"/>
          <w:szCs w:val="22"/>
        </w:rPr>
        <w:t>«</w:t>
      </w:r>
      <w:proofErr w:type="spellStart"/>
      <w:r w:rsidR="0003450D" w:rsidRPr="00031D3E">
        <w:rPr>
          <w:rFonts w:cs="Arial"/>
          <w:szCs w:val="22"/>
        </w:rPr>
        <w:t>Славнефть</w:t>
      </w:r>
      <w:proofErr w:type="spellEnd"/>
      <w:r w:rsidR="0003450D" w:rsidRPr="00031D3E">
        <w:rPr>
          <w:rFonts w:cs="Arial"/>
          <w:szCs w:val="22"/>
        </w:rPr>
        <w:t xml:space="preserve">-ЯНОС» и </w:t>
      </w:r>
      <w:r w:rsidR="00A15634">
        <w:rPr>
          <w:rFonts w:cs="Arial"/>
          <w:szCs w:val="22"/>
        </w:rPr>
        <w:t>ОАО</w:t>
      </w:r>
      <w:r w:rsidR="0003450D" w:rsidRPr="00031D3E">
        <w:rPr>
          <w:rFonts w:cs="Arial"/>
          <w:szCs w:val="22"/>
        </w:rPr>
        <w:t xml:space="preserve"> «С</w:t>
      </w:r>
      <w:r w:rsidR="00A15634">
        <w:rPr>
          <w:rFonts w:cs="Arial"/>
          <w:szCs w:val="22"/>
        </w:rPr>
        <w:t>Н</w:t>
      </w:r>
      <w:r w:rsidR="0003450D" w:rsidRPr="00031D3E">
        <w:rPr>
          <w:rFonts w:cs="Arial"/>
          <w:szCs w:val="22"/>
        </w:rPr>
        <w:t>-МНГ»</w:t>
      </w:r>
      <w:r w:rsidR="005E7C35" w:rsidRPr="00031D3E">
        <w:rPr>
          <w:rFonts w:cs="Arial"/>
          <w:szCs w:val="22"/>
        </w:rPr>
        <w:t>,</w:t>
      </w:r>
      <w:r w:rsidR="005E7C35">
        <w:rPr>
          <w:rFonts w:cs="Arial"/>
          <w:szCs w:val="22"/>
        </w:rPr>
        <w:t xml:space="preserve"> </w:t>
      </w:r>
      <w:r w:rsidR="00BE6EF9" w:rsidRPr="00751819">
        <w:rPr>
          <w:rFonts w:cs="Arial"/>
          <w:szCs w:val="22"/>
        </w:rPr>
        <w:t>подготовленн</w:t>
      </w:r>
      <w:r w:rsidR="0054689B">
        <w:rPr>
          <w:rFonts w:cs="Arial"/>
          <w:szCs w:val="22"/>
        </w:rPr>
        <w:t>ой</w:t>
      </w:r>
      <w:r w:rsidR="00BE6EF9" w:rsidRPr="00751819">
        <w:rPr>
          <w:rFonts w:cs="Arial"/>
          <w:szCs w:val="22"/>
        </w:rPr>
        <w:t xml:space="preserve"> в соответствии с Международными стандартами финансовой отчетности</w:t>
      </w:r>
      <w:r w:rsidR="00BE6EF9">
        <w:rPr>
          <w:rFonts w:cs="Arial"/>
          <w:szCs w:val="22"/>
        </w:rPr>
        <w:t xml:space="preserve"> </w:t>
      </w:r>
      <w:r w:rsidR="00BE6EF9" w:rsidRPr="00751819">
        <w:rPr>
          <w:rFonts w:cs="Arial"/>
          <w:szCs w:val="22"/>
        </w:rPr>
        <w:t>(далее – МСФО)</w:t>
      </w:r>
      <w:r w:rsidR="00BE6EF9">
        <w:rPr>
          <w:rFonts w:cs="Arial"/>
          <w:szCs w:val="22"/>
        </w:rPr>
        <w:t>,</w:t>
      </w:r>
      <w:r w:rsidR="00BE6EF9" w:rsidRPr="00751819">
        <w:rPr>
          <w:rFonts w:cs="Arial"/>
          <w:szCs w:val="22"/>
        </w:rPr>
        <w:t xml:space="preserve"> </w:t>
      </w:r>
      <w:r w:rsidR="001227B8" w:rsidRPr="00751819">
        <w:rPr>
          <w:rFonts w:cs="Arial"/>
          <w:szCs w:val="22"/>
        </w:rPr>
        <w:t xml:space="preserve">за </w:t>
      </w:r>
      <w:r w:rsidR="00E926D2">
        <w:rPr>
          <w:rFonts w:cs="Arial"/>
          <w:szCs w:val="22"/>
        </w:rPr>
        <w:t xml:space="preserve">2019 </w:t>
      </w:r>
      <w:r w:rsidR="006320FA">
        <w:rPr>
          <w:rFonts w:cs="Arial"/>
          <w:szCs w:val="22"/>
        </w:rPr>
        <w:t>г</w:t>
      </w:r>
      <w:r w:rsidR="008D4707">
        <w:rPr>
          <w:rFonts w:cs="Arial"/>
          <w:szCs w:val="22"/>
        </w:rPr>
        <w:t>.</w:t>
      </w:r>
    </w:p>
    <w:p w:rsidR="002F009F" w:rsidRPr="002F009F" w:rsidRDefault="001E1029" w:rsidP="002F009F">
      <w:pPr>
        <w:ind w:firstLine="720"/>
        <w:jc w:val="both"/>
        <w:rPr>
          <w:rFonts w:cs="Arial"/>
          <w:bCs/>
          <w:szCs w:val="22"/>
        </w:rPr>
      </w:pPr>
      <w:r w:rsidRPr="002F009F">
        <w:rPr>
          <w:rFonts w:cs="Arial"/>
          <w:szCs w:val="22"/>
        </w:rPr>
        <w:t xml:space="preserve">По результатам рассмотрения предложений </w:t>
      </w:r>
      <w:r w:rsidR="00315070" w:rsidRPr="002F009F">
        <w:rPr>
          <w:rFonts w:cs="Arial"/>
          <w:szCs w:val="22"/>
        </w:rPr>
        <w:t xml:space="preserve">Общество определит контрагента, </w:t>
      </w:r>
      <w:r w:rsidRPr="002F009F">
        <w:rPr>
          <w:rFonts w:cs="Arial"/>
          <w:szCs w:val="22"/>
        </w:rPr>
        <w:t>предложившего наилучшие условия в соответствии с Коммерческим предложением (форма 6к) при выполнении Требован</w:t>
      </w:r>
      <w:r w:rsidR="00CC60DB" w:rsidRPr="002F009F">
        <w:rPr>
          <w:rFonts w:cs="Arial"/>
          <w:szCs w:val="22"/>
        </w:rPr>
        <w:t>ий к предмету оферты (форма 2)</w:t>
      </w:r>
      <w:r w:rsidR="002F009F" w:rsidRPr="002F009F">
        <w:rPr>
          <w:rFonts w:cs="Arial"/>
          <w:szCs w:val="22"/>
        </w:rPr>
        <w:t xml:space="preserve"> </w:t>
      </w:r>
      <w:r w:rsidR="002F009F" w:rsidRPr="002F009F">
        <w:rPr>
          <w:rFonts w:cs="Arial"/>
          <w:bCs/>
          <w:szCs w:val="22"/>
        </w:rPr>
        <w:t>– исходя из наименьшей общей стоимости лота при соответствии требованиям ПДО к контрагенту и предмету закупки.</w:t>
      </w:r>
    </w:p>
    <w:p w:rsidR="000653F0" w:rsidRPr="00031D3E" w:rsidRDefault="001E1029" w:rsidP="000653F0">
      <w:pPr>
        <w:ind w:firstLine="720"/>
        <w:jc w:val="both"/>
        <w:rPr>
          <w:rFonts w:cs="Arial"/>
          <w:szCs w:val="22"/>
        </w:rPr>
      </w:pPr>
      <w:r w:rsidRPr="00BA5AEC">
        <w:rPr>
          <w:rFonts w:cs="Arial"/>
          <w:szCs w:val="22"/>
        </w:rPr>
        <w:t xml:space="preserve"> </w:t>
      </w:r>
      <w:r w:rsidR="000653F0" w:rsidRPr="00031D3E">
        <w:rPr>
          <w:rFonts w:cs="Arial"/>
          <w:szCs w:val="22"/>
        </w:rPr>
        <w:t>Лот является неделимым.</w:t>
      </w:r>
    </w:p>
    <w:p w:rsidR="00A51A80" w:rsidRPr="00031D3E" w:rsidRDefault="00A51A80" w:rsidP="00A51A80">
      <w:pPr>
        <w:ind w:firstLine="709"/>
        <w:jc w:val="both"/>
        <w:rPr>
          <w:rFonts w:cs="Arial"/>
          <w:bCs/>
          <w:szCs w:val="22"/>
        </w:rPr>
      </w:pPr>
      <w:r w:rsidRPr="00031D3E">
        <w:rPr>
          <w:rFonts w:cs="Arial"/>
          <w:szCs w:val="22"/>
        </w:rPr>
        <w:t>Оферта представляется на весь объем закупки</w:t>
      </w:r>
      <w:r w:rsidR="002F009F" w:rsidRPr="00031D3E">
        <w:rPr>
          <w:rFonts w:cs="Arial"/>
          <w:szCs w:val="22"/>
        </w:rPr>
        <w:t xml:space="preserve">. </w:t>
      </w:r>
      <w:r w:rsidRPr="00031D3E">
        <w:rPr>
          <w:rFonts w:cs="Arial"/>
          <w:bCs/>
          <w:szCs w:val="22"/>
        </w:rPr>
        <w:t>В случае нарушения данного требования Общество оставляет за собой право не принимать поданную оферту к рассмотрению.</w:t>
      </w:r>
    </w:p>
    <w:p w:rsidR="00A51A80" w:rsidRPr="00031D3E" w:rsidRDefault="00A51A80" w:rsidP="00A51A80">
      <w:pPr>
        <w:ind w:firstLine="720"/>
        <w:jc w:val="both"/>
        <w:rPr>
          <w:rFonts w:cs="Arial"/>
          <w:szCs w:val="22"/>
        </w:rPr>
      </w:pPr>
      <w:r w:rsidRPr="00031D3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6205A3" w:rsidRPr="00031D3E" w:rsidRDefault="006205A3" w:rsidP="006205A3">
      <w:pPr>
        <w:ind w:firstLine="708"/>
        <w:jc w:val="both"/>
        <w:rPr>
          <w:rFonts w:cs="Arial"/>
          <w:szCs w:val="22"/>
        </w:rPr>
      </w:pPr>
      <w:r w:rsidRPr="00031D3E">
        <w:rPr>
          <w:rFonts w:cs="Arial"/>
          <w:szCs w:val="22"/>
        </w:rPr>
        <w:t>Подача одним участником закупки альтернативных оферт не допускается.</w:t>
      </w:r>
    </w:p>
    <w:p w:rsidR="006205A3" w:rsidRPr="001104A9" w:rsidRDefault="006205A3" w:rsidP="001E1029">
      <w:pPr>
        <w:ind w:firstLine="720"/>
        <w:jc w:val="both"/>
        <w:rPr>
          <w:rFonts w:cs="Arial"/>
          <w:b/>
          <w:szCs w:val="22"/>
          <w:u w:val="single"/>
        </w:rPr>
      </w:pPr>
      <w:r w:rsidRPr="00031D3E">
        <w:rPr>
          <w:rFonts w:cs="Arial"/>
          <w:b/>
          <w:szCs w:val="22"/>
          <w:u w:val="single"/>
        </w:rPr>
        <w:t xml:space="preserve">Общество рассмотрит проект договора, предложенный участником закупки. </w:t>
      </w:r>
    </w:p>
    <w:p w:rsidR="00031D3E" w:rsidRPr="00031D3E" w:rsidRDefault="00031D3E" w:rsidP="001E1029">
      <w:pPr>
        <w:ind w:firstLine="720"/>
        <w:jc w:val="both"/>
        <w:rPr>
          <w:rFonts w:cs="Arial"/>
          <w:b/>
          <w:szCs w:val="22"/>
          <w:u w:val="single"/>
        </w:rPr>
      </w:pPr>
      <w:r w:rsidRPr="00031D3E">
        <w:rPr>
          <w:rFonts w:cs="Arial"/>
          <w:szCs w:val="22"/>
        </w:rPr>
        <w:t>По результатам тендера с победителем будут заключены два договора: с ПАО «</w:t>
      </w:r>
      <w:proofErr w:type="spellStart"/>
      <w:r w:rsidRPr="00031D3E">
        <w:rPr>
          <w:rFonts w:cs="Arial"/>
          <w:szCs w:val="22"/>
        </w:rPr>
        <w:t>Славнефть</w:t>
      </w:r>
      <w:proofErr w:type="spellEnd"/>
      <w:r w:rsidRPr="00031D3E">
        <w:rPr>
          <w:rFonts w:cs="Arial"/>
          <w:szCs w:val="22"/>
        </w:rPr>
        <w:t>-ЯНОС» и ОАО «СН-МНГ».</w:t>
      </w:r>
    </w:p>
    <w:p w:rsidR="001E1029" w:rsidRPr="00BA5AEC" w:rsidRDefault="001E1029" w:rsidP="001E1029">
      <w:pPr>
        <w:ind w:firstLine="720"/>
        <w:jc w:val="both"/>
        <w:rPr>
          <w:rFonts w:cs="Arial"/>
          <w:szCs w:val="22"/>
        </w:rPr>
      </w:pPr>
      <w:r w:rsidRPr="00BA5AEC">
        <w:rPr>
          <w:rFonts w:cs="Arial"/>
          <w:szCs w:val="22"/>
        </w:rPr>
        <w:t>Тендер проводится в два этапа: оценка технической части оферт и оценка коммерческой части оферт.</w:t>
      </w:r>
    </w:p>
    <w:p w:rsidR="001E1029" w:rsidRPr="00BA5AEC" w:rsidRDefault="001E1029" w:rsidP="001E1029">
      <w:pPr>
        <w:pStyle w:val="a"/>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A5AEC">
        <w:t>соответствия технической части оферты участника закупки</w:t>
      </w:r>
      <w:proofErr w:type="gramEnd"/>
      <w:r w:rsidRPr="00BA5AEC">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A5AEC">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A5AEC">
        <w:t xml:space="preserve"> Коммерческие части оферт, поступившие в Общество позже установленного срока,</w:t>
      </w:r>
      <w:r w:rsidR="0057119A">
        <w:t xml:space="preserve"> к рассмотрению не принимаются.</w:t>
      </w:r>
    </w:p>
    <w:p w:rsidR="001E1029" w:rsidRPr="00BA5AEC" w:rsidRDefault="001E1029" w:rsidP="001E1029">
      <w:pPr>
        <w:pStyle w:val="a"/>
        <w:numPr>
          <w:ilvl w:val="0"/>
          <w:numId w:val="0"/>
        </w:numPr>
        <w:tabs>
          <w:tab w:val="left" w:pos="284"/>
        </w:tabs>
        <w:ind w:firstLine="709"/>
      </w:pPr>
      <w:proofErr w:type="gramStart"/>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BA5AEC" w:rsidRDefault="001E1029" w:rsidP="001E1029">
      <w:pPr>
        <w:pStyle w:val="a"/>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BA5AEC" w:rsidRDefault="001E1029" w:rsidP="001E1029">
      <w:pPr>
        <w:pStyle w:val="a"/>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BA5AEC" w:rsidRDefault="001E1029" w:rsidP="001E1029">
      <w:pPr>
        <w:pStyle w:val="a"/>
        <w:numPr>
          <w:ilvl w:val="0"/>
          <w:numId w:val="0"/>
        </w:numPr>
        <w:tabs>
          <w:tab w:val="left" w:pos="284"/>
        </w:tabs>
        <w:ind w:firstLine="709"/>
      </w:pPr>
      <w:r w:rsidRPr="00BA5AEC">
        <w:lastRenderedPageBreak/>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A5AEC">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BA5AEC" w:rsidRDefault="001E1029" w:rsidP="001E1029">
      <w:pPr>
        <w:pStyle w:val="a"/>
        <w:numPr>
          <w:ilvl w:val="0"/>
          <w:numId w:val="0"/>
        </w:numPr>
        <w:tabs>
          <w:tab w:val="left" w:pos="284"/>
        </w:tabs>
        <w:ind w:firstLine="709"/>
      </w:pPr>
      <w:r w:rsidRPr="00BA5708">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A5708">
        <w:t>поданных</w:t>
      </w:r>
      <w:proofErr w:type="gramEnd"/>
      <w:r w:rsidRPr="00BA5708">
        <w:t xml:space="preserve"> участником зак</w:t>
      </w:r>
      <w:r w:rsidR="00BA5708">
        <w:t>упки коммерческая часть оферты</w:t>
      </w:r>
      <w:r w:rsidRPr="00BA5708">
        <w:t>.</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031D3E" w:rsidRDefault="001E1029" w:rsidP="001E1029">
      <w:pPr>
        <w:ind w:firstLine="720"/>
        <w:jc w:val="both"/>
        <w:rPr>
          <w:rFonts w:cs="Arial"/>
          <w:szCs w:val="22"/>
        </w:rPr>
      </w:pPr>
      <w:r w:rsidRPr="00BA5AEC">
        <w:rPr>
          <w:rFonts w:cs="Arial"/>
          <w:szCs w:val="22"/>
        </w:rPr>
        <w:t xml:space="preserve">В случае Вашей </w:t>
      </w:r>
      <w:r w:rsidRPr="00031D3E">
        <w:rPr>
          <w:rFonts w:cs="Arial"/>
          <w:szCs w:val="22"/>
        </w:rPr>
        <w:t xml:space="preserve">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31D3E">
        <w:rPr>
          <w:rFonts w:cs="Arial"/>
          <w:b/>
          <w:szCs w:val="22"/>
        </w:rPr>
        <w:t xml:space="preserve">до </w:t>
      </w:r>
      <w:r w:rsidR="00031D3E" w:rsidRPr="00031D3E">
        <w:rPr>
          <w:rFonts w:cs="Arial"/>
          <w:b/>
          <w:szCs w:val="22"/>
        </w:rPr>
        <w:t>31</w:t>
      </w:r>
      <w:r w:rsidR="0033415D" w:rsidRPr="00031D3E">
        <w:rPr>
          <w:rFonts w:cs="Arial"/>
          <w:b/>
          <w:szCs w:val="22"/>
        </w:rPr>
        <w:t xml:space="preserve"> </w:t>
      </w:r>
      <w:r w:rsidR="00031D3E" w:rsidRPr="00031D3E">
        <w:rPr>
          <w:rFonts w:cs="Arial"/>
          <w:b/>
          <w:szCs w:val="22"/>
        </w:rPr>
        <w:t>декабря</w:t>
      </w:r>
      <w:r w:rsidR="0033415D" w:rsidRPr="00031D3E">
        <w:rPr>
          <w:rFonts w:cs="Arial"/>
          <w:b/>
          <w:szCs w:val="22"/>
        </w:rPr>
        <w:t xml:space="preserve"> 20</w:t>
      </w:r>
      <w:r w:rsidR="00031D3E" w:rsidRPr="00031D3E">
        <w:rPr>
          <w:rFonts w:cs="Arial"/>
          <w:b/>
          <w:szCs w:val="22"/>
        </w:rPr>
        <w:t>19</w:t>
      </w:r>
      <w:r w:rsidRPr="00031D3E">
        <w:rPr>
          <w:rFonts w:cs="Arial"/>
          <w:b/>
          <w:szCs w:val="22"/>
        </w:rPr>
        <w:t xml:space="preserve"> </w:t>
      </w:r>
      <w:r w:rsidR="004F1255" w:rsidRPr="00031D3E">
        <w:rPr>
          <w:rFonts w:cs="Arial"/>
          <w:b/>
          <w:szCs w:val="22"/>
        </w:rPr>
        <w:t>года</w:t>
      </w:r>
      <w:r w:rsidR="004F1255" w:rsidRPr="00031D3E">
        <w:rPr>
          <w:rFonts w:cs="Arial"/>
          <w:szCs w:val="22"/>
        </w:rPr>
        <w:t xml:space="preserve"> </w:t>
      </w:r>
      <w:r w:rsidRPr="00031D3E">
        <w:rPr>
          <w:rFonts w:cs="Arial"/>
          <w:szCs w:val="22"/>
        </w:rPr>
        <w:t>включительно, соответствовать всем условиям, указанным в настоящем извещении.</w:t>
      </w:r>
    </w:p>
    <w:p w:rsidR="001E1029" w:rsidRPr="00031D3E" w:rsidRDefault="001E1029" w:rsidP="001E1029">
      <w:pPr>
        <w:ind w:firstLine="720"/>
        <w:jc w:val="both"/>
        <w:rPr>
          <w:rFonts w:cs="Arial"/>
          <w:szCs w:val="22"/>
        </w:rPr>
      </w:pPr>
      <w:r w:rsidRPr="00031D3E">
        <w:rPr>
          <w:rFonts w:cs="Arial"/>
          <w:szCs w:val="22"/>
        </w:rPr>
        <w:t>Офертой контрагента будет считаться следующий комплект документов:</w:t>
      </w:r>
    </w:p>
    <w:p w:rsidR="001E1029" w:rsidRPr="00031D3E" w:rsidRDefault="001E1029" w:rsidP="001E1029">
      <w:pPr>
        <w:ind w:firstLine="720"/>
        <w:jc w:val="both"/>
        <w:rPr>
          <w:rFonts w:cs="Arial"/>
          <w:szCs w:val="22"/>
        </w:rPr>
      </w:pPr>
      <w:r w:rsidRPr="00031D3E">
        <w:rPr>
          <w:rFonts w:cs="Arial"/>
          <w:szCs w:val="22"/>
        </w:rPr>
        <w:t>техническая часть:</w:t>
      </w:r>
    </w:p>
    <w:p w:rsidR="001E1029" w:rsidRPr="00031D3E" w:rsidRDefault="001E1029" w:rsidP="001E1029">
      <w:pPr>
        <w:pStyle w:val="a6"/>
        <w:numPr>
          <w:ilvl w:val="0"/>
          <w:numId w:val="2"/>
        </w:numPr>
        <w:tabs>
          <w:tab w:val="left" w:pos="1418"/>
        </w:tabs>
        <w:ind w:left="1418" w:hanging="341"/>
        <w:contextualSpacing w:val="0"/>
        <w:jc w:val="both"/>
        <w:rPr>
          <w:rFonts w:cs="Arial"/>
          <w:szCs w:val="22"/>
        </w:rPr>
      </w:pPr>
      <w:r w:rsidRPr="00031D3E">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031D3E" w:rsidRDefault="001E1029" w:rsidP="001E1029">
      <w:pPr>
        <w:pStyle w:val="a6"/>
        <w:numPr>
          <w:ilvl w:val="0"/>
          <w:numId w:val="2"/>
        </w:numPr>
        <w:tabs>
          <w:tab w:val="left" w:pos="1418"/>
        </w:tabs>
        <w:ind w:left="1418" w:hanging="341"/>
        <w:contextualSpacing w:val="0"/>
        <w:jc w:val="both"/>
        <w:rPr>
          <w:rFonts w:cs="Arial"/>
          <w:szCs w:val="22"/>
        </w:rPr>
      </w:pPr>
      <w:r w:rsidRPr="00031D3E">
        <w:rPr>
          <w:rFonts w:cs="Arial"/>
          <w:szCs w:val="22"/>
        </w:rPr>
        <w:t xml:space="preserve">Подписанный проект договора, предложенный участником </w:t>
      </w:r>
      <w:r w:rsidR="00734B0A" w:rsidRPr="00031D3E">
        <w:rPr>
          <w:rFonts w:cs="Arial"/>
          <w:szCs w:val="22"/>
        </w:rPr>
        <w:t>закупки, без указания стоимости</w:t>
      </w:r>
      <w:r w:rsidRPr="00031D3E">
        <w:rPr>
          <w:rFonts w:cs="Arial"/>
          <w:szCs w:val="22"/>
        </w:rPr>
        <w:t>;</w:t>
      </w:r>
    </w:p>
    <w:p w:rsidR="001E1029" w:rsidRPr="00031D3E" w:rsidRDefault="007D586F" w:rsidP="001E1029">
      <w:pPr>
        <w:pStyle w:val="a6"/>
        <w:numPr>
          <w:ilvl w:val="0"/>
          <w:numId w:val="2"/>
        </w:numPr>
        <w:tabs>
          <w:tab w:val="left" w:pos="1418"/>
        </w:tabs>
        <w:ind w:left="1418" w:hanging="341"/>
        <w:contextualSpacing w:val="0"/>
        <w:jc w:val="both"/>
        <w:rPr>
          <w:rFonts w:cs="Arial"/>
          <w:szCs w:val="22"/>
        </w:rPr>
      </w:pPr>
      <w:proofErr w:type="gramStart"/>
      <w:r w:rsidRPr="00031D3E">
        <w:rPr>
          <w:rFonts w:cs="Arial"/>
          <w:szCs w:val="22"/>
        </w:rPr>
        <w:t>Г</w:t>
      </w:r>
      <w:r w:rsidR="00AC62CE" w:rsidRPr="00031D3E">
        <w:rPr>
          <w:rFonts w:cs="Arial"/>
          <w:szCs w:val="22"/>
        </w:rPr>
        <w:t>рафик оказания услуг</w:t>
      </w:r>
      <w:r w:rsidRPr="00031D3E">
        <w:rPr>
          <w:rFonts w:cs="Arial"/>
          <w:szCs w:val="22"/>
        </w:rPr>
        <w:t>, подписанный</w:t>
      </w:r>
      <w:r w:rsidR="001E1029" w:rsidRPr="00031D3E">
        <w:rPr>
          <w:rFonts w:cs="Arial"/>
          <w:szCs w:val="22"/>
        </w:rPr>
        <w:t xml:space="preserve"> уполномоченным лицом и завер</w:t>
      </w:r>
      <w:r w:rsidRPr="00031D3E">
        <w:rPr>
          <w:rFonts w:cs="Arial"/>
          <w:szCs w:val="22"/>
        </w:rPr>
        <w:t>енная печатью участника закупки</w:t>
      </w:r>
      <w:r w:rsidR="001E1029" w:rsidRPr="00031D3E">
        <w:rPr>
          <w:rFonts w:cs="Arial"/>
          <w:szCs w:val="22"/>
        </w:rPr>
        <w:t>;</w:t>
      </w:r>
      <w:proofErr w:type="gramEnd"/>
    </w:p>
    <w:p w:rsidR="001E1029" w:rsidRPr="00031D3E" w:rsidRDefault="001E1029" w:rsidP="001E1029">
      <w:pPr>
        <w:pStyle w:val="a6"/>
        <w:numPr>
          <w:ilvl w:val="0"/>
          <w:numId w:val="2"/>
        </w:numPr>
        <w:tabs>
          <w:tab w:val="left" w:pos="1418"/>
        </w:tabs>
        <w:ind w:left="1418" w:hanging="341"/>
        <w:contextualSpacing w:val="0"/>
        <w:jc w:val="both"/>
        <w:rPr>
          <w:rFonts w:cs="Arial"/>
          <w:szCs w:val="22"/>
        </w:rPr>
      </w:pPr>
      <w:r w:rsidRPr="00031D3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1E1029" w:rsidRPr="00031D3E" w:rsidRDefault="00C96359" w:rsidP="001E1029">
      <w:pPr>
        <w:pStyle w:val="a6"/>
        <w:numPr>
          <w:ilvl w:val="0"/>
          <w:numId w:val="2"/>
        </w:numPr>
        <w:tabs>
          <w:tab w:val="left" w:pos="1418"/>
        </w:tabs>
        <w:ind w:left="1418" w:hanging="341"/>
        <w:contextualSpacing w:val="0"/>
        <w:jc w:val="both"/>
        <w:rPr>
          <w:rFonts w:cs="Arial"/>
          <w:szCs w:val="22"/>
        </w:rPr>
      </w:pPr>
      <w:r w:rsidRPr="00031D3E">
        <w:rPr>
          <w:rFonts w:cs="Arial"/>
          <w:szCs w:val="22"/>
        </w:rPr>
        <w:t xml:space="preserve"> </w:t>
      </w:r>
      <w:r w:rsidR="001E1029" w:rsidRPr="00031D3E">
        <w:rPr>
          <w:rFonts w:cs="Arial"/>
          <w:szCs w:val="22"/>
        </w:rPr>
        <w:t>Подтверждающие документы в соответствии с требованиями формы 2</w:t>
      </w:r>
      <w:r w:rsidR="001104A9">
        <w:rPr>
          <w:rFonts w:cs="Arial"/>
          <w:szCs w:val="22"/>
        </w:rPr>
        <w:t>;</w:t>
      </w:r>
      <w:r w:rsidR="001E1029" w:rsidRPr="00031D3E">
        <w:rPr>
          <w:rFonts w:cs="Arial"/>
          <w:szCs w:val="22"/>
        </w:rPr>
        <w:t xml:space="preserve"> </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031D3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w:t>
      </w:r>
      <w:r w:rsidRPr="00BA5AEC">
        <w:rPr>
          <w:rFonts w:cs="Arial"/>
          <w:szCs w:val="22"/>
        </w:rPr>
        <w:t xml:space="preserve">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1104A9">
        <w:rPr>
          <w:rFonts w:cs="Arial"/>
          <w:szCs w:val="22"/>
        </w:rPr>
        <w:t xml:space="preserve"> или пакет документов для прохождения аккредитации;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20"/>
        <w:jc w:val="both"/>
        <w:rPr>
          <w:rFonts w:cs="Arial"/>
          <w:szCs w:val="22"/>
        </w:rPr>
      </w:pPr>
      <w:r w:rsidRPr="00BA5AEC">
        <w:rPr>
          <w:rFonts w:cs="Arial"/>
          <w:szCs w:val="22"/>
        </w:rPr>
        <w:t>коммерческая часть:</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r w:rsidR="0054755D">
        <w:rPr>
          <w:rFonts w:cs="Arial"/>
          <w:szCs w:val="22"/>
        </w:rPr>
        <w:t xml:space="preserve">, </w:t>
      </w:r>
      <w:r w:rsidR="0054755D" w:rsidRPr="00BA5AEC">
        <w:rPr>
          <w:rFonts w:cs="Arial"/>
          <w:szCs w:val="22"/>
        </w:rPr>
        <w:t xml:space="preserve">предложенный участником </w:t>
      </w:r>
      <w:r w:rsidR="0054755D">
        <w:rPr>
          <w:rFonts w:cs="Arial"/>
          <w:szCs w:val="22"/>
        </w:rPr>
        <w:t>закупки</w:t>
      </w:r>
      <w:r w:rsidRPr="00BA5AEC">
        <w:rPr>
          <w:rFonts w:cs="Arial"/>
          <w:szCs w:val="22"/>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A02B9E" w:rsidRDefault="001E1029" w:rsidP="001E1029">
      <w:pPr>
        <w:ind w:firstLine="708"/>
        <w:jc w:val="both"/>
        <w:rPr>
          <w:rFonts w:cs="Arial"/>
          <w:szCs w:val="22"/>
        </w:rPr>
      </w:pPr>
      <w:r w:rsidRPr="00BA5AEC">
        <w:rPr>
          <w:rFonts w:cs="Arial"/>
          <w:szCs w:val="22"/>
        </w:rPr>
        <w:t xml:space="preserve">Все суммы денежных средств в оферте и приложениях к ней должны быть выражены в российских рублях. </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 &lt;номер ПДО&gt; </w:t>
      </w:r>
      <w:proofErr w:type="gramStart"/>
      <w:r w:rsidRPr="00BA5AEC">
        <w:rPr>
          <w:rFonts w:cs="Arial"/>
          <w:szCs w:val="22"/>
        </w:rPr>
        <w:t>от</w:t>
      </w:r>
      <w:proofErr w:type="gramEnd"/>
      <w:r w:rsidRPr="00BA5AEC">
        <w:rPr>
          <w:rFonts w:cs="Arial"/>
          <w:szCs w:val="22"/>
        </w:rPr>
        <w:t xml:space="preserve"> &lt;дата ПДО&gt;».</w:t>
      </w:r>
    </w:p>
    <w:p w:rsidR="001E1029" w:rsidRPr="00BA5AEC" w:rsidRDefault="001E1029" w:rsidP="001E1029">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5546B8" w:rsidRDefault="001E1029" w:rsidP="005546B8">
      <w:pPr>
        <w:pStyle w:val="a6"/>
        <w:widowControl w:val="0"/>
        <w:numPr>
          <w:ilvl w:val="0"/>
          <w:numId w:val="2"/>
        </w:numPr>
        <w:overflowPunct w:val="0"/>
        <w:autoSpaceDE w:val="0"/>
        <w:autoSpaceDN w:val="0"/>
        <w:adjustRightInd w:val="0"/>
        <w:ind w:left="1134" w:hanging="425"/>
        <w:contextualSpacing w:val="0"/>
        <w:jc w:val="both"/>
        <w:rPr>
          <w:rFonts w:cs="Arial"/>
          <w:szCs w:val="22"/>
        </w:rPr>
      </w:pPr>
      <w:r w:rsidRPr="005546B8">
        <w:rPr>
          <w:rFonts w:cs="Arial"/>
          <w:szCs w:val="22"/>
        </w:rPr>
        <w:t xml:space="preserve">четвертый  конверт с надписью «Коммерческая часть» (с пометкой «Копия»), содержащий копии документов, находящихся в третьем конверте.&gt; </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proofErr w:type="gramStart"/>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BA5AEC">
        <w:rPr>
          <w:rFonts w:cs="Arial"/>
          <w:kern w:val="28"/>
        </w:rPr>
        <w:t xml:space="preserve"> </w:t>
      </w:r>
      <w:proofErr w:type="gramStart"/>
      <w:r w:rsidRPr="00BA5AEC">
        <w:rPr>
          <w:rFonts w:cs="Arial"/>
          <w:kern w:val="28"/>
        </w:rPr>
        <w:t>Скан-копии</w:t>
      </w:r>
      <w:proofErr w:type="gramEnd"/>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BA5AEC"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BA5AEC">
        <w:rPr>
          <w:rFonts w:cs="Arial"/>
          <w:szCs w:val="22"/>
        </w:rPr>
        <w:t>экспресс-почтой</w:t>
      </w:r>
      <w:proofErr w:type="gramEnd"/>
      <w:r w:rsidRPr="00BA5AEC">
        <w:rPr>
          <w:rFonts w:cs="Arial"/>
          <w:szCs w:val="22"/>
        </w:rPr>
        <w:t xml:space="preserve"> или заказным письмом с увед</w:t>
      </w:r>
      <w:r w:rsidR="00C96359">
        <w:rPr>
          <w:rFonts w:cs="Arial"/>
          <w:szCs w:val="22"/>
        </w:rPr>
        <w:t xml:space="preserve">омлением о вручении по адресу: </w:t>
      </w:r>
      <w:r w:rsidR="00C96359" w:rsidRPr="00D82FCA">
        <w:rPr>
          <w:rFonts w:cs="Arial"/>
          <w:szCs w:val="22"/>
        </w:rPr>
        <w:t>125047</w:t>
      </w:r>
      <w:r w:rsidR="00C96359">
        <w:rPr>
          <w:rFonts w:cs="Arial"/>
          <w:szCs w:val="22"/>
        </w:rPr>
        <w:t>, Москва, 4-й Лесной пер., д.4</w:t>
      </w:r>
      <w:r w:rsidRPr="00BA5AEC">
        <w:rPr>
          <w:rFonts w:cs="Arial"/>
          <w:szCs w:val="22"/>
        </w:rPr>
        <w:t>.</w:t>
      </w:r>
    </w:p>
    <w:p w:rsidR="001E1029" w:rsidRPr="004F1255" w:rsidRDefault="001E1029" w:rsidP="001E1029">
      <w:pPr>
        <w:ind w:left="708"/>
        <w:jc w:val="both"/>
        <w:rPr>
          <w:rFonts w:cs="Arial"/>
          <w:b/>
          <w:szCs w:val="22"/>
        </w:rPr>
      </w:pPr>
      <w:r w:rsidRPr="004F1255">
        <w:rPr>
          <w:rFonts w:cs="Arial"/>
          <w:b/>
          <w:szCs w:val="22"/>
        </w:rPr>
        <w:t>Начало приема оферт – «</w:t>
      </w:r>
      <w:r w:rsidR="00A65F58">
        <w:rPr>
          <w:rFonts w:cs="Arial"/>
          <w:b/>
          <w:szCs w:val="22"/>
        </w:rPr>
        <w:t>27</w:t>
      </w:r>
      <w:r w:rsidRPr="004F1255">
        <w:rPr>
          <w:rFonts w:cs="Arial"/>
          <w:b/>
          <w:szCs w:val="22"/>
        </w:rPr>
        <w:t xml:space="preserve">» </w:t>
      </w:r>
      <w:r w:rsidR="00B3796E">
        <w:rPr>
          <w:rFonts w:cs="Arial"/>
          <w:b/>
          <w:szCs w:val="22"/>
        </w:rPr>
        <w:t>августа</w:t>
      </w:r>
      <w:r w:rsidRPr="004F1255">
        <w:rPr>
          <w:rFonts w:cs="Arial"/>
          <w:b/>
          <w:szCs w:val="22"/>
        </w:rPr>
        <w:t xml:space="preserve"> </w:t>
      </w:r>
      <w:r w:rsidR="0052282E" w:rsidRPr="004F1255">
        <w:rPr>
          <w:rFonts w:cs="Arial"/>
          <w:b/>
          <w:szCs w:val="22"/>
        </w:rPr>
        <w:t>201</w:t>
      </w:r>
      <w:r w:rsidR="00175528">
        <w:rPr>
          <w:rFonts w:cs="Arial"/>
          <w:b/>
          <w:szCs w:val="22"/>
        </w:rPr>
        <w:t>9</w:t>
      </w:r>
      <w:r w:rsidRPr="004F1255">
        <w:rPr>
          <w:rFonts w:cs="Arial"/>
          <w:b/>
          <w:szCs w:val="22"/>
        </w:rPr>
        <w:t xml:space="preserve"> года.</w:t>
      </w:r>
    </w:p>
    <w:p w:rsidR="001E1029" w:rsidRPr="004F1255" w:rsidRDefault="001E1029" w:rsidP="001E1029">
      <w:pPr>
        <w:ind w:left="708"/>
        <w:jc w:val="both"/>
        <w:rPr>
          <w:rFonts w:cs="Arial"/>
          <w:b/>
          <w:szCs w:val="22"/>
        </w:rPr>
      </w:pPr>
      <w:r w:rsidRPr="004F1255">
        <w:rPr>
          <w:rFonts w:cs="Arial"/>
          <w:b/>
          <w:szCs w:val="22"/>
        </w:rPr>
        <w:t xml:space="preserve">Окончание приема оферт – </w:t>
      </w:r>
      <w:r w:rsidR="000E6D59">
        <w:rPr>
          <w:rFonts w:cs="Arial"/>
          <w:b/>
          <w:szCs w:val="22"/>
        </w:rPr>
        <w:t>18</w:t>
      </w:r>
      <w:r w:rsidRPr="004F1255">
        <w:rPr>
          <w:rFonts w:cs="Arial"/>
          <w:b/>
          <w:szCs w:val="22"/>
        </w:rPr>
        <w:t>:</w:t>
      </w:r>
      <w:r w:rsidR="000E6D59">
        <w:rPr>
          <w:rFonts w:cs="Arial"/>
          <w:b/>
          <w:szCs w:val="22"/>
        </w:rPr>
        <w:t>00</w:t>
      </w:r>
      <w:r w:rsidRPr="004F1255">
        <w:rPr>
          <w:rFonts w:cs="Arial"/>
          <w:b/>
          <w:szCs w:val="22"/>
        </w:rPr>
        <w:t xml:space="preserve"> «</w:t>
      </w:r>
      <w:r w:rsidR="00477C9C" w:rsidRPr="00A65F58">
        <w:rPr>
          <w:rFonts w:cs="Arial"/>
          <w:b/>
          <w:szCs w:val="22"/>
        </w:rPr>
        <w:t xml:space="preserve"> </w:t>
      </w:r>
      <w:r w:rsidR="00A65F58">
        <w:rPr>
          <w:rFonts w:cs="Arial"/>
          <w:b/>
          <w:szCs w:val="22"/>
        </w:rPr>
        <w:t>09</w:t>
      </w:r>
      <w:r w:rsidRPr="004F1255">
        <w:rPr>
          <w:rFonts w:cs="Arial"/>
          <w:b/>
          <w:szCs w:val="22"/>
        </w:rPr>
        <w:t xml:space="preserve">» </w:t>
      </w:r>
      <w:r w:rsidR="00B3796E">
        <w:rPr>
          <w:rFonts w:cs="Arial"/>
          <w:b/>
          <w:szCs w:val="22"/>
        </w:rPr>
        <w:t>сентября</w:t>
      </w:r>
      <w:r w:rsidR="002E71CA" w:rsidRPr="004F1255">
        <w:rPr>
          <w:rFonts w:cs="Arial"/>
          <w:b/>
          <w:szCs w:val="22"/>
        </w:rPr>
        <w:t xml:space="preserve"> 201</w:t>
      </w:r>
      <w:r w:rsidR="00175528">
        <w:rPr>
          <w:rFonts w:cs="Arial"/>
          <w:b/>
          <w:szCs w:val="22"/>
        </w:rPr>
        <w:t>9</w:t>
      </w:r>
      <w:r w:rsidRPr="004F1255">
        <w:rPr>
          <w:rFonts w:cs="Arial"/>
          <w:b/>
          <w:szCs w:val="22"/>
        </w:rPr>
        <w:t xml:space="preserve"> года.</w:t>
      </w:r>
    </w:p>
    <w:p w:rsidR="001E1029" w:rsidRPr="002E7D99" w:rsidRDefault="001E1029" w:rsidP="001E1029">
      <w:pPr>
        <w:ind w:left="708"/>
        <w:jc w:val="both"/>
        <w:rPr>
          <w:rFonts w:cs="Arial"/>
          <w:b/>
          <w:szCs w:val="22"/>
        </w:rPr>
      </w:pPr>
      <w:r w:rsidRPr="002E7D99">
        <w:rPr>
          <w:rFonts w:cs="Arial"/>
          <w:b/>
          <w:szCs w:val="22"/>
        </w:rPr>
        <w:t xml:space="preserve">Срок для определения победителя – до </w:t>
      </w:r>
      <w:r w:rsidR="00FE75E7" w:rsidRPr="002E7D99">
        <w:rPr>
          <w:rFonts w:cs="Arial"/>
          <w:b/>
          <w:szCs w:val="22"/>
        </w:rPr>
        <w:t>«</w:t>
      </w:r>
      <w:r w:rsidR="00031D3E" w:rsidRPr="002E7D99">
        <w:rPr>
          <w:rFonts w:cs="Arial"/>
          <w:b/>
          <w:szCs w:val="22"/>
        </w:rPr>
        <w:t>31</w:t>
      </w:r>
      <w:r w:rsidR="00FE75E7" w:rsidRPr="002E7D99">
        <w:rPr>
          <w:rFonts w:cs="Arial"/>
          <w:b/>
          <w:szCs w:val="22"/>
        </w:rPr>
        <w:t xml:space="preserve">» </w:t>
      </w:r>
      <w:r w:rsidR="00FD6D48" w:rsidRPr="002E7D99">
        <w:rPr>
          <w:rFonts w:cs="Arial"/>
          <w:b/>
          <w:szCs w:val="22"/>
        </w:rPr>
        <w:t>декабря</w:t>
      </w:r>
      <w:r w:rsidR="00FE75E7" w:rsidRPr="002E7D99">
        <w:rPr>
          <w:rFonts w:cs="Arial"/>
          <w:b/>
          <w:szCs w:val="22"/>
        </w:rPr>
        <w:t xml:space="preserve"> 20</w:t>
      </w:r>
      <w:r w:rsidR="00B35BFD" w:rsidRPr="002E7D99">
        <w:rPr>
          <w:rFonts w:cs="Arial"/>
          <w:b/>
          <w:szCs w:val="22"/>
        </w:rPr>
        <w:t>19</w:t>
      </w:r>
      <w:r w:rsidR="00FE75E7" w:rsidRPr="002E7D99">
        <w:rPr>
          <w:rFonts w:cs="Arial"/>
          <w:b/>
          <w:szCs w:val="22"/>
        </w:rPr>
        <w:t xml:space="preserve"> года.</w:t>
      </w:r>
    </w:p>
    <w:p w:rsidR="001E1029" w:rsidRPr="00BA5AEC" w:rsidRDefault="001E1029" w:rsidP="001E1029">
      <w:pPr>
        <w:ind w:firstLine="708"/>
        <w:jc w:val="both"/>
        <w:rPr>
          <w:rFonts w:cs="Arial"/>
          <w:szCs w:val="22"/>
        </w:rPr>
      </w:pPr>
      <w:r w:rsidRPr="004F1255">
        <w:rPr>
          <w:rFonts w:cs="Arial"/>
          <w:szCs w:val="22"/>
        </w:rPr>
        <w:t>Оферты, полученные позже указанного срока, к рассмотрению не принимаются</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lastRenderedPageBreak/>
        <w:t>Общество ответит на Ваши письменные запросы, касающиеся разъяснений настоящего предложения, полученные не позднее «</w:t>
      </w:r>
      <w:r w:rsidR="00A65F58">
        <w:rPr>
          <w:rFonts w:cs="Arial"/>
          <w:szCs w:val="22"/>
        </w:rPr>
        <w:t>04»</w:t>
      </w:r>
      <w:r w:rsidRPr="00BA5AEC">
        <w:rPr>
          <w:rFonts w:cs="Arial"/>
          <w:szCs w:val="22"/>
        </w:rPr>
        <w:t xml:space="preserve"> _</w:t>
      </w:r>
      <w:r w:rsidR="00A65F58">
        <w:rPr>
          <w:rFonts w:cs="Arial"/>
          <w:szCs w:val="22"/>
        </w:rPr>
        <w:t>сентября</w:t>
      </w:r>
      <w:r w:rsidRPr="00BA5AEC">
        <w:rPr>
          <w:rFonts w:cs="Arial"/>
          <w:szCs w:val="22"/>
        </w:rPr>
        <w:t>_ _</w:t>
      </w:r>
      <w:r w:rsidR="00A65F58">
        <w:rPr>
          <w:rFonts w:cs="Arial"/>
          <w:szCs w:val="22"/>
        </w:rPr>
        <w:t>2019</w:t>
      </w:r>
      <w:r w:rsidRPr="00BA5AEC">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387D32" w:rsidRDefault="00387D32" w:rsidP="001E1029">
      <w:pPr>
        <w:ind w:firstLine="708"/>
        <w:jc w:val="both"/>
        <w:rPr>
          <w:rFonts w:cs="Arial"/>
          <w:szCs w:val="22"/>
        </w:rPr>
      </w:pPr>
      <w:proofErr w:type="spellStart"/>
      <w:r w:rsidRPr="00D82FCA">
        <w:rPr>
          <w:rFonts w:cs="Arial"/>
          <w:szCs w:val="22"/>
        </w:rPr>
        <w:t>Абдиева</w:t>
      </w:r>
      <w:proofErr w:type="spellEnd"/>
      <w:r w:rsidRPr="00D82FCA">
        <w:rPr>
          <w:rFonts w:cs="Arial"/>
          <w:szCs w:val="22"/>
        </w:rPr>
        <w:t xml:space="preserve"> </w:t>
      </w:r>
      <w:proofErr w:type="spellStart"/>
      <w:r w:rsidRPr="00D82FCA">
        <w:rPr>
          <w:rFonts w:cs="Arial"/>
          <w:szCs w:val="22"/>
        </w:rPr>
        <w:t>Аделя</w:t>
      </w:r>
      <w:proofErr w:type="spellEnd"/>
      <w:r w:rsidRPr="00D82FCA">
        <w:rPr>
          <w:rFonts w:cs="Arial"/>
          <w:szCs w:val="22"/>
        </w:rPr>
        <w:t xml:space="preserve"> </w:t>
      </w:r>
      <w:proofErr w:type="spellStart"/>
      <w:r w:rsidRPr="00D82FCA">
        <w:rPr>
          <w:rFonts w:cs="Arial"/>
          <w:szCs w:val="22"/>
        </w:rPr>
        <w:t>Шавкатовна</w:t>
      </w:r>
      <w:proofErr w:type="spellEnd"/>
      <w:r w:rsidRPr="00D82FCA">
        <w:rPr>
          <w:rFonts w:cs="Arial"/>
          <w:szCs w:val="22"/>
        </w:rPr>
        <w:t>, тел</w:t>
      </w:r>
      <w:r w:rsidR="00AD6F18">
        <w:rPr>
          <w:rFonts w:cs="Arial"/>
          <w:szCs w:val="22"/>
        </w:rPr>
        <w:t>:</w:t>
      </w:r>
      <w:r w:rsidRPr="00D82FCA">
        <w:rPr>
          <w:rFonts w:cs="Arial"/>
          <w:szCs w:val="22"/>
        </w:rPr>
        <w:t xml:space="preserve"> </w:t>
      </w:r>
      <w:r w:rsidR="00AD6F18">
        <w:rPr>
          <w:rFonts w:cs="Arial"/>
          <w:szCs w:val="22"/>
        </w:rPr>
        <w:t>+7</w:t>
      </w:r>
      <w:r w:rsidRPr="00D82FCA">
        <w:rPr>
          <w:rFonts w:cs="Arial"/>
          <w:szCs w:val="22"/>
        </w:rPr>
        <w:t>(495) 7</w:t>
      </w:r>
      <w:r w:rsidR="005006CA">
        <w:rPr>
          <w:rFonts w:cs="Arial"/>
          <w:szCs w:val="22"/>
        </w:rPr>
        <w:t>8</w:t>
      </w:r>
      <w:r w:rsidRPr="00D82FCA">
        <w:rPr>
          <w:rFonts w:cs="Arial"/>
          <w:szCs w:val="22"/>
        </w:rPr>
        <w:t>7-</w:t>
      </w:r>
      <w:r w:rsidR="005006CA">
        <w:rPr>
          <w:rFonts w:cs="Arial"/>
          <w:szCs w:val="22"/>
        </w:rPr>
        <w:t>8</w:t>
      </w:r>
      <w:r w:rsidRPr="00D82FCA">
        <w:rPr>
          <w:rFonts w:cs="Arial"/>
          <w:szCs w:val="22"/>
        </w:rPr>
        <w:t>2-</w:t>
      </w:r>
      <w:r w:rsidR="005006CA">
        <w:rPr>
          <w:rFonts w:cs="Arial"/>
          <w:szCs w:val="22"/>
        </w:rPr>
        <w:t>1</w:t>
      </w:r>
      <w:r w:rsidR="00BE003A">
        <w:rPr>
          <w:rFonts w:cs="Arial"/>
          <w:szCs w:val="22"/>
        </w:rPr>
        <w:t>5</w:t>
      </w:r>
      <w:r w:rsidR="0054755D">
        <w:rPr>
          <w:rFonts w:cs="Arial"/>
          <w:szCs w:val="22"/>
        </w:rPr>
        <w:t>, доб. 32-06</w:t>
      </w:r>
    </w:p>
    <w:p w:rsidR="001E1029" w:rsidRPr="00C50E32" w:rsidRDefault="00387D32" w:rsidP="001E1029">
      <w:pPr>
        <w:ind w:firstLine="708"/>
        <w:jc w:val="both"/>
        <w:rPr>
          <w:lang w:val="en-US"/>
        </w:rPr>
      </w:pPr>
      <w:proofErr w:type="gramStart"/>
      <w:r w:rsidRPr="00D82FCA">
        <w:rPr>
          <w:rFonts w:cs="Arial"/>
          <w:szCs w:val="22"/>
          <w:lang w:val="en-US"/>
        </w:rPr>
        <w:t>e</w:t>
      </w:r>
      <w:r w:rsidRPr="00AD6F18">
        <w:rPr>
          <w:rFonts w:cs="Arial"/>
          <w:szCs w:val="22"/>
          <w:lang w:val="en-US"/>
        </w:rPr>
        <w:t>-</w:t>
      </w:r>
      <w:r w:rsidRPr="00D82FCA">
        <w:rPr>
          <w:rFonts w:cs="Arial"/>
          <w:szCs w:val="22"/>
          <w:lang w:val="en-US"/>
        </w:rPr>
        <w:t>mail</w:t>
      </w:r>
      <w:proofErr w:type="gramEnd"/>
      <w:r w:rsidRPr="00AD6F18">
        <w:rPr>
          <w:rFonts w:cs="Arial"/>
          <w:szCs w:val="22"/>
          <w:lang w:val="en-US"/>
        </w:rPr>
        <w:t xml:space="preserve">: </w:t>
      </w:r>
      <w:hyperlink r:id="rId8" w:history="1">
        <w:r w:rsidRPr="005E252F">
          <w:rPr>
            <w:rStyle w:val="a8"/>
            <w:rFonts w:cs="Arial"/>
            <w:szCs w:val="22"/>
            <w:lang w:val="en-US"/>
          </w:rPr>
          <w:t>AbdiyevaASh</w:t>
        </w:r>
        <w:r w:rsidRPr="00AD6F18">
          <w:rPr>
            <w:rStyle w:val="a8"/>
            <w:rFonts w:cs="Arial"/>
            <w:szCs w:val="22"/>
            <w:lang w:val="en-US"/>
          </w:rPr>
          <w:t>@</w:t>
        </w:r>
        <w:r w:rsidRPr="005E252F">
          <w:rPr>
            <w:rStyle w:val="a8"/>
            <w:rFonts w:cs="Arial"/>
            <w:szCs w:val="22"/>
            <w:lang w:val="en-US"/>
          </w:rPr>
          <w:t>slavneft</w:t>
        </w:r>
        <w:r w:rsidRPr="00AD6F18">
          <w:rPr>
            <w:rStyle w:val="a8"/>
            <w:rFonts w:cs="Arial"/>
            <w:szCs w:val="22"/>
            <w:lang w:val="en-US"/>
          </w:rPr>
          <w:t>.</w:t>
        </w:r>
        <w:r w:rsidRPr="005E252F">
          <w:rPr>
            <w:rStyle w:val="a8"/>
            <w:rFonts w:cs="Arial"/>
            <w:szCs w:val="22"/>
            <w:lang w:val="en-US"/>
          </w:rPr>
          <w:t>ru</w:t>
        </w:r>
      </w:hyperlink>
      <w:r w:rsidR="00AD6F18" w:rsidRPr="00AD6F18">
        <w:rPr>
          <w:rStyle w:val="a8"/>
          <w:rFonts w:cs="Arial"/>
          <w:szCs w:val="22"/>
          <w:lang w:val="en-US"/>
        </w:rPr>
        <w:t xml:space="preserve"> </w:t>
      </w:r>
      <w:r w:rsidR="00AD6F18" w:rsidRPr="00AD6F18">
        <w:t>или</w:t>
      </w:r>
    </w:p>
    <w:p w:rsidR="00AD6F18" w:rsidRDefault="00AD6F18" w:rsidP="001E1029">
      <w:pPr>
        <w:ind w:firstLine="708"/>
        <w:jc w:val="both"/>
      </w:pPr>
      <w:r>
        <w:t>Аверкиев Антон Евгеньевич, тел: +7(495) 787-82-15, доб. 32-28</w:t>
      </w:r>
    </w:p>
    <w:p w:rsidR="00AD6F18" w:rsidRPr="00AD6F18" w:rsidRDefault="00AD6F18" w:rsidP="001E1029">
      <w:pPr>
        <w:ind w:firstLine="708"/>
        <w:jc w:val="both"/>
        <w:rPr>
          <w:rFonts w:cs="Arial"/>
          <w:szCs w:val="22"/>
        </w:rPr>
      </w:pPr>
      <w:proofErr w:type="gramStart"/>
      <w:r>
        <w:rPr>
          <w:rFonts w:cs="Arial"/>
          <w:szCs w:val="22"/>
          <w:lang w:val="en-US"/>
        </w:rPr>
        <w:t>e</w:t>
      </w:r>
      <w:r w:rsidRPr="00AD6F18">
        <w:rPr>
          <w:rFonts w:cs="Arial"/>
          <w:szCs w:val="22"/>
        </w:rPr>
        <w:t>-</w:t>
      </w:r>
      <w:r>
        <w:rPr>
          <w:rFonts w:cs="Arial"/>
          <w:szCs w:val="22"/>
          <w:lang w:val="en-US"/>
        </w:rPr>
        <w:t>mail</w:t>
      </w:r>
      <w:proofErr w:type="gramEnd"/>
      <w:r w:rsidRPr="00AD6F18">
        <w:rPr>
          <w:rFonts w:cs="Arial"/>
          <w:szCs w:val="22"/>
        </w:rPr>
        <w:t xml:space="preserve">: </w:t>
      </w:r>
      <w:hyperlink r:id="rId9" w:history="1">
        <w:r w:rsidRPr="00924D8F">
          <w:rPr>
            <w:rStyle w:val="a8"/>
            <w:rFonts w:cs="Arial"/>
            <w:szCs w:val="22"/>
            <w:lang w:val="en-US"/>
          </w:rPr>
          <w:t>AverkievAE</w:t>
        </w:r>
        <w:r w:rsidRPr="00AD6F18">
          <w:rPr>
            <w:rStyle w:val="a8"/>
            <w:rFonts w:cs="Arial"/>
            <w:szCs w:val="22"/>
          </w:rPr>
          <w:t>@</w:t>
        </w:r>
        <w:r w:rsidRPr="00924D8F">
          <w:rPr>
            <w:rStyle w:val="a8"/>
            <w:rFonts w:cs="Arial"/>
            <w:szCs w:val="22"/>
            <w:lang w:val="en-US"/>
          </w:rPr>
          <w:t>slavneft</w:t>
        </w:r>
        <w:r w:rsidRPr="00AD6F18">
          <w:rPr>
            <w:rStyle w:val="a8"/>
            <w:rFonts w:cs="Arial"/>
            <w:szCs w:val="22"/>
          </w:rPr>
          <w:t>.</w:t>
        </w:r>
        <w:proofErr w:type="spellStart"/>
        <w:r w:rsidRPr="00924D8F">
          <w:rPr>
            <w:rStyle w:val="a8"/>
            <w:rFonts w:cs="Arial"/>
            <w:szCs w:val="22"/>
            <w:lang w:val="en-US"/>
          </w:rPr>
          <w:t>ru</w:t>
        </w:r>
        <w:proofErr w:type="spellEnd"/>
      </w:hyperlink>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3D0AC1" w:rsidRPr="00D82FCA" w:rsidRDefault="008C6B3F" w:rsidP="003D0AC1">
      <w:pPr>
        <w:ind w:firstLine="708"/>
        <w:jc w:val="both"/>
        <w:rPr>
          <w:rFonts w:cs="Arial"/>
          <w:szCs w:val="22"/>
        </w:rPr>
      </w:pPr>
      <w:r>
        <w:rPr>
          <w:rFonts w:cs="Arial"/>
          <w:szCs w:val="22"/>
        </w:rPr>
        <w:t>Федутинова Светлана</w:t>
      </w:r>
      <w:r w:rsidR="003D0AC1" w:rsidRPr="00D82FCA">
        <w:rPr>
          <w:rFonts w:cs="Arial"/>
          <w:szCs w:val="22"/>
        </w:rPr>
        <w:t xml:space="preserve"> </w:t>
      </w:r>
      <w:r>
        <w:rPr>
          <w:rFonts w:cs="Arial"/>
          <w:szCs w:val="22"/>
        </w:rPr>
        <w:t>Валентиновна</w:t>
      </w:r>
      <w:r w:rsidR="003D0AC1" w:rsidRPr="00D82FCA">
        <w:rPr>
          <w:rFonts w:cs="Arial"/>
          <w:szCs w:val="22"/>
        </w:rPr>
        <w:t xml:space="preserve">, тел. </w:t>
      </w:r>
      <w:r w:rsidR="0035490F">
        <w:rPr>
          <w:rFonts w:cs="Arial"/>
          <w:szCs w:val="22"/>
        </w:rPr>
        <w:t xml:space="preserve">+7 </w:t>
      </w:r>
      <w:r w:rsidR="003D0AC1" w:rsidRPr="00D82FCA">
        <w:rPr>
          <w:rFonts w:cs="Arial"/>
          <w:szCs w:val="22"/>
        </w:rPr>
        <w:t xml:space="preserve">(495) </w:t>
      </w:r>
      <w:r w:rsidR="0054755D">
        <w:rPr>
          <w:rFonts w:cs="Arial"/>
          <w:szCs w:val="22"/>
        </w:rPr>
        <w:t>777-74-03</w:t>
      </w:r>
    </w:p>
    <w:p w:rsidR="003D0AC1" w:rsidRDefault="003D0AC1" w:rsidP="003D0AC1">
      <w:pPr>
        <w:ind w:firstLine="708"/>
        <w:jc w:val="both"/>
        <w:rPr>
          <w:rFonts w:cs="Arial"/>
          <w:szCs w:val="22"/>
        </w:rPr>
      </w:pPr>
      <w:r w:rsidRPr="00EF3623">
        <w:rPr>
          <w:rFonts w:cs="Arial"/>
          <w:szCs w:val="22"/>
        </w:rPr>
        <w:t>e-</w:t>
      </w:r>
      <w:proofErr w:type="spellStart"/>
      <w:r w:rsidRPr="00EF3623">
        <w:rPr>
          <w:rFonts w:cs="Arial"/>
          <w:szCs w:val="22"/>
        </w:rPr>
        <w:t>mail</w:t>
      </w:r>
      <w:proofErr w:type="spellEnd"/>
      <w:r w:rsidRPr="00EF3623">
        <w:rPr>
          <w:rFonts w:cs="Arial"/>
          <w:szCs w:val="22"/>
        </w:rPr>
        <w:t xml:space="preserve">: </w:t>
      </w:r>
      <w:hyperlink r:id="rId10" w:history="1">
        <w:r w:rsidR="00AC56BB" w:rsidRPr="009B4C44">
          <w:rPr>
            <w:rStyle w:val="a8"/>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w:t>
      </w:r>
      <w:r w:rsidR="00582FFC">
        <w:rPr>
          <w:rFonts w:cs="Arial"/>
          <w:szCs w:val="22"/>
        </w:rPr>
        <w:t xml:space="preserve"> </w:t>
      </w:r>
      <w:hyperlink r:id="rId11" w:history="1">
        <w:r w:rsidR="007D586F" w:rsidRPr="00BA245C">
          <w:rPr>
            <w:rStyle w:val="a8"/>
            <w:rFonts w:cs="Arial"/>
            <w:szCs w:val="22"/>
          </w:rPr>
          <w:t>http://www.slavneft.ru/supplier/procurement/</w:t>
        </w:r>
      </w:hyperlink>
      <w:r w:rsidR="007D586F">
        <w:rPr>
          <w:rFonts w:cs="Arial"/>
          <w:szCs w:val="22"/>
        </w:rPr>
        <w:t xml:space="preserve"> .</w:t>
      </w:r>
    </w:p>
    <w:p w:rsidR="001E1029" w:rsidRPr="00BA5AEC" w:rsidRDefault="001E1029" w:rsidP="001E1029">
      <w:pPr>
        <w:ind w:firstLine="720"/>
        <w:jc w:val="both"/>
        <w:rPr>
          <w:rFonts w:cs="Arial"/>
          <w:b/>
          <w:szCs w:val="22"/>
        </w:rPr>
      </w:pPr>
      <w:r w:rsidRPr="00BA5AEC">
        <w:rPr>
          <w:rFonts w:cs="Arial"/>
          <w:b/>
          <w:szCs w:val="22"/>
        </w:rPr>
        <w:t xml:space="preserve">Внимание: настоящее </w:t>
      </w:r>
      <w:proofErr w:type="gramStart"/>
      <w:r w:rsidRPr="00BA5AEC">
        <w:rPr>
          <w:rFonts w:cs="Arial"/>
          <w:b/>
          <w:szCs w:val="22"/>
        </w:rPr>
        <w:t>предложение</w:t>
      </w:r>
      <w:proofErr w:type="gramEnd"/>
      <w:r w:rsidRPr="00BA5AEC">
        <w:rPr>
          <w:rFonts w:cs="Arial"/>
          <w:b/>
          <w:szCs w:val="22"/>
        </w:rPr>
        <w:t xml:space="preserve"> ни при </w:t>
      </w:r>
      <w:proofErr w:type="gramStart"/>
      <w:r w:rsidRPr="00BA5AEC">
        <w:rPr>
          <w:rFonts w:cs="Arial"/>
          <w:b/>
          <w:szCs w:val="22"/>
        </w:rPr>
        <w:t>каких</w:t>
      </w:r>
      <w:proofErr w:type="gramEnd"/>
      <w:r w:rsidRPr="00BA5AEC">
        <w:rPr>
          <w:rFonts w:cs="Arial"/>
          <w:b/>
          <w:szCs w:val="22"/>
        </w:rPr>
        <w:t xml:space="preserve"> обстоятельствах не может расцениваться как публичная оферта. Соответственно, Общество не </w:t>
      </w:r>
      <w:proofErr w:type="gramStart"/>
      <w:r w:rsidRPr="00BA5AEC">
        <w:rPr>
          <w:rFonts w:cs="Arial"/>
          <w:b/>
          <w:szCs w:val="22"/>
        </w:rPr>
        <w:t>несет какой бы то ни было</w:t>
      </w:r>
      <w:proofErr w:type="gramEnd"/>
      <w:r w:rsidRPr="00BA5AEC">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proofErr w:type="gramStart"/>
      <w:r w:rsidRPr="00BA5AEC">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A5AEC">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2039F0" w:rsidRDefault="001E1029" w:rsidP="001E1029">
      <w:pPr>
        <w:ind w:firstLine="708"/>
        <w:jc w:val="both"/>
        <w:rPr>
          <w:rStyle w:val="a8"/>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A5AEC">
        <w:rPr>
          <w:rFonts w:cs="Arial"/>
          <w:szCs w:val="22"/>
        </w:rPr>
        <w:t>с даты получения</w:t>
      </w:r>
      <w:proofErr w:type="gramEnd"/>
      <w:r w:rsidRPr="00BA5AEC">
        <w:rPr>
          <w:rFonts w:cs="Arial"/>
          <w:szCs w:val="22"/>
        </w:rPr>
        <w:t xml:space="preserve"> настоящего предложения, должны пройти аккредитацию в соответствии с</w:t>
      </w:r>
      <w:r w:rsidR="003D0AC1">
        <w:rPr>
          <w:rFonts w:cs="Arial"/>
          <w:szCs w:val="22"/>
        </w:rPr>
        <w:t xml:space="preserve"> правилами, размещенными на  </w:t>
      </w:r>
      <w:hyperlink r:id="rId12" w:history="1">
        <w:r w:rsidR="003D0AC1" w:rsidRPr="002039F0">
          <w:rPr>
            <w:rStyle w:val="a8"/>
            <w:rFonts w:cs="Arial"/>
            <w:szCs w:val="22"/>
          </w:rPr>
          <w:t>http://www.slavneft.ru/supplier/accreditation/</w:t>
        </w:r>
      </w:hyperlink>
      <w:r w:rsidRPr="002039F0">
        <w:rPr>
          <w:rStyle w:val="a8"/>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04284" w:rsidRDefault="001E1029" w:rsidP="001E1029">
      <w:pPr>
        <w:ind w:firstLine="708"/>
        <w:jc w:val="both"/>
        <w:rPr>
          <w:rFonts w:cs="Arial"/>
          <w:szCs w:val="22"/>
        </w:rPr>
      </w:pPr>
      <w:proofErr w:type="gramStart"/>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A5AEC">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D04284" w:rsidRPr="004811BA">
          <w:rPr>
            <w:rStyle w:val="a8"/>
            <w:rFonts w:cs="Arial"/>
            <w:szCs w:val="22"/>
          </w:rPr>
          <w:t>http://www.slavneft.ru</w:t>
        </w:r>
      </w:hyperlink>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proofErr w:type="gramStart"/>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A5AEC">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 xml:space="preserve">Жалоба в письменном виде направляется в Тендерный комитет Общества по адресу </w:t>
      </w:r>
      <w:r w:rsidR="00FE75E7" w:rsidRPr="00D82FCA">
        <w:rPr>
          <w:rFonts w:cs="Arial"/>
          <w:szCs w:val="22"/>
        </w:rPr>
        <w:t>12504</w:t>
      </w:r>
      <w:r w:rsidR="00FE75E7">
        <w:rPr>
          <w:rFonts w:cs="Arial"/>
          <w:szCs w:val="22"/>
        </w:rPr>
        <w:t>7, Москва, 4-й Лесной пер., д.4</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440E02" w:rsidRDefault="001E1029" w:rsidP="001E1029">
      <w:pPr>
        <w:ind w:firstLine="708"/>
        <w:jc w:val="both"/>
        <w:rPr>
          <w:szCs w:val="22"/>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7F014D">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A5AEC">
        <w:rPr>
          <w:rFonts w:cs="Arial"/>
          <w:szCs w:val="22"/>
        </w:rPr>
        <w:t>действий</w:t>
      </w:r>
      <w:proofErr w:type="gramEnd"/>
      <w:r w:rsidRPr="00BA5AEC">
        <w:rPr>
          <w:rFonts w:cs="Arial"/>
          <w:szCs w:val="22"/>
        </w:rPr>
        <w:t xml:space="preserve"> как работниками Общества, так и в отношении них. Телефон «Горячей линии»: +7 (495) 777-74-15, электронная почта </w:t>
      </w:r>
      <w:hyperlink r:id="rId14" w:history="1">
        <w:r w:rsidRPr="00440E02">
          <w:rPr>
            <w:rStyle w:val="a8"/>
            <w:rFonts w:cs="Arial"/>
          </w:rPr>
          <w:t>hotline@slavneft.ru</w:t>
        </w:r>
      </w:hyperlink>
      <w:r w:rsidR="00440E02">
        <w:rPr>
          <w:szCs w:val="22"/>
        </w:rPr>
        <w:t>.</w:t>
      </w:r>
    </w:p>
    <w:p w:rsidR="001E1029" w:rsidRPr="00BA5AEC" w:rsidRDefault="001E1029" w:rsidP="001E1029"/>
    <w:p w:rsidR="001E1029" w:rsidRPr="00BA5AEC" w:rsidRDefault="001E1029" w:rsidP="001E1029">
      <w:r w:rsidRPr="00BA5AEC">
        <w:t xml:space="preserve">Перечень документов в составе Предложения делать оферты </w:t>
      </w:r>
      <w:r w:rsidRPr="00EB5603">
        <w:t xml:space="preserve">№ </w:t>
      </w:r>
      <w:r w:rsidR="0054755D" w:rsidRPr="00EB5603">
        <w:rPr>
          <w:rFonts w:cs="Arial"/>
          <w:szCs w:val="22"/>
        </w:rPr>
        <w:t>014Т</w:t>
      </w:r>
      <w:r w:rsidR="00C80698" w:rsidRPr="00EB5603">
        <w:rPr>
          <w:rFonts w:cs="Arial"/>
          <w:szCs w:val="22"/>
        </w:rPr>
        <w:t>-СН-201</w:t>
      </w:r>
      <w:r w:rsidR="007F014D" w:rsidRPr="00EB5603">
        <w:rPr>
          <w:rFonts w:cs="Arial"/>
          <w:szCs w:val="22"/>
        </w:rPr>
        <w:t>9</w:t>
      </w:r>
      <w:r w:rsidR="00C80698" w:rsidRPr="00291E81">
        <w:rPr>
          <w:rFonts w:cs="Arial"/>
          <w:szCs w:val="22"/>
        </w:rPr>
        <w:t xml:space="preserve"> </w:t>
      </w:r>
      <w:r w:rsidR="00C80698" w:rsidRPr="00291E81">
        <w:t xml:space="preserve">от </w:t>
      </w:r>
      <w:r w:rsidR="00996055" w:rsidRPr="00112213">
        <w:t>«</w:t>
      </w:r>
      <w:bookmarkStart w:id="0" w:name="_GoBack"/>
      <w:bookmarkEnd w:id="0"/>
      <w:r w:rsidR="00A65F58">
        <w:t>26</w:t>
      </w:r>
      <w:r w:rsidR="00996055" w:rsidRPr="00112213">
        <w:t>»</w:t>
      </w:r>
      <w:r w:rsidR="00C04213" w:rsidRPr="00112213">
        <w:t xml:space="preserve"> </w:t>
      </w:r>
      <w:r w:rsidR="00EB5603" w:rsidRPr="00112213">
        <w:t>а</w:t>
      </w:r>
      <w:r w:rsidR="00EB5603">
        <w:t>вгуста</w:t>
      </w:r>
      <w:r w:rsidR="00C04213" w:rsidRPr="00291E81">
        <w:t xml:space="preserve"> 201</w:t>
      </w:r>
      <w:r w:rsidR="007F014D">
        <w:t>9</w:t>
      </w:r>
      <w:r w:rsidR="00C04213" w:rsidRPr="00291E81">
        <w:t xml:space="preserve"> года</w:t>
      </w:r>
      <w:r w:rsidRPr="00291E81">
        <w:t>:</w:t>
      </w:r>
    </w:p>
    <w:p w:rsidR="001E1029" w:rsidRPr="00DF4D36" w:rsidRDefault="001E1029" w:rsidP="00122256">
      <w:pPr>
        <w:pStyle w:val="a6"/>
        <w:numPr>
          <w:ilvl w:val="0"/>
          <w:numId w:val="4"/>
        </w:numPr>
      </w:pPr>
      <w:r w:rsidRPr="00DF4D36">
        <w:t xml:space="preserve">Извещение о проведении тендера (настоящий документ) на </w:t>
      </w:r>
      <w:r w:rsidR="00C106C6" w:rsidRPr="00E63B56">
        <w:t>5</w:t>
      </w:r>
      <w:r w:rsidRPr="00DF4D36">
        <w:t xml:space="preserve"> л. в 1 экз.</w:t>
      </w:r>
    </w:p>
    <w:p w:rsidR="001E1029" w:rsidRPr="002174A1" w:rsidRDefault="007D586F" w:rsidP="00122256">
      <w:pPr>
        <w:pStyle w:val="a6"/>
        <w:numPr>
          <w:ilvl w:val="0"/>
          <w:numId w:val="4"/>
        </w:numPr>
      </w:pPr>
      <w:r w:rsidRPr="002174A1">
        <w:t>Т</w:t>
      </w:r>
      <w:r w:rsidR="001E1029" w:rsidRPr="002174A1">
        <w:t xml:space="preserve">ребования к предмету оферты на </w:t>
      </w:r>
      <w:r w:rsidR="008E5193" w:rsidRPr="002174A1">
        <w:t>1</w:t>
      </w:r>
      <w:r w:rsidR="002174A1" w:rsidRPr="002174A1">
        <w:t>5</w:t>
      </w:r>
      <w:r w:rsidR="001E1029" w:rsidRPr="002174A1">
        <w:t xml:space="preserve"> л. в 1 экз.</w:t>
      </w:r>
    </w:p>
    <w:p w:rsidR="001E1029" w:rsidRPr="00956896" w:rsidRDefault="001E1029" w:rsidP="00122256">
      <w:pPr>
        <w:pStyle w:val="a6"/>
        <w:numPr>
          <w:ilvl w:val="0"/>
          <w:numId w:val="4"/>
        </w:numPr>
      </w:pPr>
      <w:r w:rsidRPr="00956896">
        <w:t>Извещ</w:t>
      </w:r>
      <w:r w:rsidR="00B228EA" w:rsidRPr="00956896">
        <w:t xml:space="preserve">ение о согласии сделать оферту </w:t>
      </w:r>
      <w:r w:rsidRPr="00956896">
        <w:t xml:space="preserve">на </w:t>
      </w:r>
      <w:r w:rsidR="00122256" w:rsidRPr="00956896">
        <w:t>1</w:t>
      </w:r>
      <w:r w:rsidRPr="00956896">
        <w:t xml:space="preserve"> л. в 1 экз.</w:t>
      </w:r>
    </w:p>
    <w:p w:rsidR="001E1029" w:rsidRPr="004A61B5" w:rsidRDefault="001E1029" w:rsidP="00122256">
      <w:pPr>
        <w:pStyle w:val="a6"/>
        <w:numPr>
          <w:ilvl w:val="0"/>
          <w:numId w:val="4"/>
        </w:numPr>
      </w:pPr>
      <w:r w:rsidRPr="004A61B5">
        <w:t xml:space="preserve">Предложение о заключении договора на </w:t>
      </w:r>
      <w:r w:rsidR="00122256" w:rsidRPr="004A61B5">
        <w:t>2</w:t>
      </w:r>
      <w:r w:rsidRPr="004A61B5">
        <w:t xml:space="preserve"> л. в 1 экз.</w:t>
      </w:r>
    </w:p>
    <w:p w:rsidR="001E1029" w:rsidRPr="0096443F" w:rsidRDefault="001E1029" w:rsidP="006E55EE">
      <w:pPr>
        <w:pStyle w:val="a6"/>
        <w:numPr>
          <w:ilvl w:val="0"/>
          <w:numId w:val="4"/>
        </w:numPr>
      </w:pPr>
      <w:r w:rsidRPr="0096443F">
        <w:t xml:space="preserve">6к. Форма «Коммерческое предложение» на </w:t>
      </w:r>
      <w:r w:rsidR="00797D50">
        <w:t>1</w:t>
      </w:r>
      <w:r w:rsidRPr="0096443F">
        <w:t xml:space="preserve"> л. в 1 экз.</w:t>
      </w:r>
    </w:p>
    <w:p w:rsidR="001E1029" w:rsidRPr="0096443F" w:rsidRDefault="001E1029" w:rsidP="00122256">
      <w:pPr>
        <w:pStyle w:val="a6"/>
        <w:numPr>
          <w:ilvl w:val="0"/>
          <w:numId w:val="4"/>
        </w:numPr>
      </w:pPr>
      <w:r w:rsidRPr="0096443F">
        <w:t xml:space="preserve">Форма «Перечень аффилированных организаций» на </w:t>
      </w:r>
      <w:r w:rsidR="00AC6974" w:rsidRPr="0096443F">
        <w:t>2</w:t>
      </w:r>
      <w:r w:rsidRPr="0096443F">
        <w:t xml:space="preserve"> л. в 1 экз.</w:t>
      </w:r>
    </w:p>
    <w:p w:rsidR="001E1029" w:rsidRDefault="001E1029" w:rsidP="001E1029">
      <w:pPr>
        <w:rPr>
          <w:rFonts w:cs="Arial"/>
          <w:szCs w:val="22"/>
        </w:rPr>
      </w:pPr>
    </w:p>
    <w:p w:rsidR="002C4578" w:rsidRPr="00BA5AEC" w:rsidRDefault="002C4578" w:rsidP="001E1029">
      <w:pPr>
        <w:rPr>
          <w:rFonts w:cs="Arial"/>
          <w:szCs w:val="22"/>
        </w:rPr>
      </w:pPr>
    </w:p>
    <w:tbl>
      <w:tblPr>
        <w:tblW w:w="10206" w:type="dxa"/>
        <w:tblInd w:w="108" w:type="dxa"/>
        <w:tblLook w:val="04A0" w:firstRow="1" w:lastRow="0" w:firstColumn="1" w:lastColumn="0" w:noHBand="0" w:noVBand="1"/>
      </w:tblPr>
      <w:tblGrid>
        <w:gridCol w:w="3686"/>
        <w:gridCol w:w="283"/>
        <w:gridCol w:w="1560"/>
        <w:gridCol w:w="283"/>
        <w:gridCol w:w="1701"/>
        <w:gridCol w:w="284"/>
        <w:gridCol w:w="2409"/>
      </w:tblGrid>
      <w:tr w:rsidR="00C04213" w:rsidRPr="0034227D" w:rsidTr="00EB5603">
        <w:trPr>
          <w:trHeight w:val="435"/>
        </w:trPr>
        <w:tc>
          <w:tcPr>
            <w:tcW w:w="3686" w:type="dxa"/>
            <w:tcBorders>
              <w:bottom w:val="single" w:sz="4" w:space="0" w:color="auto"/>
            </w:tcBorders>
            <w:shd w:val="clear" w:color="auto" w:fill="auto"/>
            <w:vAlign w:val="bottom"/>
          </w:tcPr>
          <w:p w:rsidR="00C04213" w:rsidRPr="0034227D" w:rsidRDefault="00112213" w:rsidP="003D478C">
            <w:pPr>
              <w:pStyle w:val="ConsPlusNormal"/>
              <w:widowControl/>
              <w:ind w:firstLine="0"/>
              <w:rPr>
                <w:rFonts w:ascii="Arial" w:hAnsi="Arial" w:cs="Arial"/>
              </w:rPr>
            </w:pPr>
            <w:r>
              <w:rPr>
                <w:rFonts w:ascii="Arial" w:hAnsi="Arial" w:cs="Arial"/>
              </w:rPr>
              <w:t>Заместитель генерального директора по экономике и финансам</w:t>
            </w:r>
          </w:p>
        </w:tc>
        <w:tc>
          <w:tcPr>
            <w:tcW w:w="283" w:type="dxa"/>
            <w:shd w:val="clear" w:color="auto" w:fill="auto"/>
            <w:vAlign w:val="bottom"/>
          </w:tcPr>
          <w:p w:rsidR="00C04213" w:rsidRPr="0034227D" w:rsidRDefault="00C04213" w:rsidP="00410CF8">
            <w:pPr>
              <w:pStyle w:val="ConsPlusNormal"/>
              <w:widowControl/>
              <w:ind w:firstLine="0"/>
              <w:rPr>
                <w:rFonts w:ascii="Arial" w:hAnsi="Arial" w:cs="Arial"/>
              </w:rPr>
            </w:pPr>
          </w:p>
        </w:tc>
        <w:tc>
          <w:tcPr>
            <w:tcW w:w="1560" w:type="dxa"/>
            <w:tcBorders>
              <w:bottom w:val="single" w:sz="4" w:space="0" w:color="auto"/>
            </w:tcBorders>
            <w:shd w:val="clear" w:color="auto" w:fill="auto"/>
            <w:vAlign w:val="bottom"/>
          </w:tcPr>
          <w:p w:rsidR="00C04213" w:rsidRPr="0034227D" w:rsidRDefault="00C04213" w:rsidP="00410CF8">
            <w:pPr>
              <w:pStyle w:val="ConsPlusNormal"/>
              <w:widowControl/>
              <w:ind w:firstLine="0"/>
              <w:rPr>
                <w:rFonts w:ascii="Arial" w:hAnsi="Arial" w:cs="Arial"/>
              </w:rPr>
            </w:pPr>
          </w:p>
        </w:tc>
        <w:tc>
          <w:tcPr>
            <w:tcW w:w="283" w:type="dxa"/>
            <w:shd w:val="clear" w:color="auto" w:fill="auto"/>
            <w:vAlign w:val="bottom"/>
          </w:tcPr>
          <w:p w:rsidR="00C04213" w:rsidRPr="0034227D" w:rsidRDefault="00C04213" w:rsidP="00410CF8">
            <w:pPr>
              <w:pStyle w:val="ConsPlusNormal"/>
              <w:widowControl/>
              <w:ind w:firstLine="0"/>
              <w:rPr>
                <w:rFonts w:ascii="Arial" w:hAnsi="Arial" w:cs="Arial"/>
              </w:rPr>
            </w:pPr>
          </w:p>
        </w:tc>
        <w:tc>
          <w:tcPr>
            <w:tcW w:w="1701" w:type="dxa"/>
            <w:tcBorders>
              <w:bottom w:val="single" w:sz="4" w:space="0" w:color="auto"/>
            </w:tcBorders>
            <w:shd w:val="clear" w:color="auto" w:fill="auto"/>
            <w:vAlign w:val="bottom"/>
          </w:tcPr>
          <w:p w:rsidR="00C04213" w:rsidRPr="0034227D" w:rsidRDefault="00112213" w:rsidP="00112213">
            <w:pPr>
              <w:pStyle w:val="ConsPlusNormal"/>
              <w:widowControl/>
              <w:ind w:firstLine="0"/>
              <w:rPr>
                <w:rFonts w:ascii="Arial" w:hAnsi="Arial" w:cs="Arial"/>
              </w:rPr>
            </w:pPr>
            <w:r>
              <w:rPr>
                <w:rFonts w:ascii="Arial" w:hAnsi="Arial" w:cs="Arial"/>
              </w:rPr>
              <w:t>Фёдоров</w:t>
            </w:r>
            <w:r w:rsidR="003D478C">
              <w:rPr>
                <w:rFonts w:ascii="Arial" w:hAnsi="Arial" w:cs="Arial"/>
              </w:rPr>
              <w:t xml:space="preserve"> А.</w:t>
            </w:r>
            <w:r>
              <w:rPr>
                <w:rFonts w:ascii="Arial" w:hAnsi="Arial" w:cs="Arial"/>
              </w:rPr>
              <w:t>Ю</w:t>
            </w:r>
            <w:r w:rsidR="003D478C">
              <w:rPr>
                <w:rFonts w:ascii="Arial" w:hAnsi="Arial" w:cs="Arial"/>
              </w:rPr>
              <w:t>.</w:t>
            </w:r>
          </w:p>
        </w:tc>
        <w:tc>
          <w:tcPr>
            <w:tcW w:w="284" w:type="dxa"/>
            <w:shd w:val="clear" w:color="auto" w:fill="auto"/>
            <w:vAlign w:val="bottom"/>
          </w:tcPr>
          <w:p w:rsidR="00C04213" w:rsidRPr="0034227D" w:rsidRDefault="00C04213" w:rsidP="00410CF8">
            <w:pPr>
              <w:pStyle w:val="ConsPlusNormal"/>
              <w:widowControl/>
              <w:ind w:firstLine="0"/>
              <w:rPr>
                <w:rFonts w:ascii="Arial" w:hAnsi="Arial" w:cs="Arial"/>
              </w:rPr>
            </w:pPr>
          </w:p>
        </w:tc>
        <w:tc>
          <w:tcPr>
            <w:tcW w:w="2409" w:type="dxa"/>
            <w:tcBorders>
              <w:bottom w:val="single" w:sz="4" w:space="0" w:color="auto"/>
            </w:tcBorders>
            <w:shd w:val="clear" w:color="auto" w:fill="auto"/>
            <w:vAlign w:val="bottom"/>
          </w:tcPr>
          <w:p w:rsidR="00C04213" w:rsidRPr="0034227D" w:rsidRDefault="00627C12" w:rsidP="00112213">
            <w:pPr>
              <w:pStyle w:val="ConsPlusNormal"/>
              <w:widowControl/>
              <w:ind w:firstLine="0"/>
              <w:rPr>
                <w:rFonts w:ascii="Arial" w:hAnsi="Arial" w:cs="Arial"/>
              </w:rPr>
            </w:pPr>
            <w:r w:rsidRPr="00112213">
              <w:rPr>
                <w:rFonts w:ascii="Arial" w:hAnsi="Arial" w:cs="Arial"/>
                <w:iCs/>
              </w:rPr>
              <w:t>«</w:t>
            </w:r>
            <w:r w:rsidR="00112213" w:rsidRPr="00112213">
              <w:rPr>
                <w:rFonts w:ascii="Arial" w:hAnsi="Arial" w:cs="Arial"/>
                <w:iCs/>
              </w:rPr>
              <w:t>19</w:t>
            </w:r>
            <w:r w:rsidRPr="00112213">
              <w:rPr>
                <w:rFonts w:ascii="Arial" w:hAnsi="Arial" w:cs="Arial"/>
                <w:iCs/>
              </w:rPr>
              <w:t>»</w:t>
            </w:r>
            <w:r w:rsidR="00C04213" w:rsidRPr="00112213">
              <w:rPr>
                <w:rFonts w:ascii="Arial" w:hAnsi="Arial" w:cs="Arial"/>
                <w:iCs/>
              </w:rPr>
              <w:t xml:space="preserve"> </w:t>
            </w:r>
            <w:r w:rsidR="00EB5603" w:rsidRPr="00112213">
              <w:rPr>
                <w:rFonts w:ascii="Arial" w:hAnsi="Arial" w:cs="Arial"/>
                <w:iCs/>
              </w:rPr>
              <w:t>августа</w:t>
            </w:r>
            <w:r w:rsidR="00C04213" w:rsidRPr="00A63BD1">
              <w:rPr>
                <w:rFonts w:ascii="Arial" w:hAnsi="Arial" w:cs="Arial"/>
                <w:iCs/>
              </w:rPr>
              <w:t xml:space="preserve"> 201</w:t>
            </w:r>
            <w:r w:rsidR="007F014D">
              <w:rPr>
                <w:rFonts w:ascii="Arial" w:hAnsi="Arial" w:cs="Arial"/>
                <w:iCs/>
              </w:rPr>
              <w:t>9</w:t>
            </w:r>
            <w:r w:rsidR="00C04213" w:rsidRPr="00A63BD1">
              <w:rPr>
                <w:rFonts w:ascii="Arial" w:hAnsi="Arial" w:cs="Arial"/>
                <w:iCs/>
              </w:rPr>
              <w:t xml:space="preserve"> г.</w:t>
            </w:r>
          </w:p>
        </w:tc>
      </w:tr>
      <w:tr w:rsidR="00C04213" w:rsidRPr="0034227D" w:rsidTr="00EB5603">
        <w:tc>
          <w:tcPr>
            <w:tcW w:w="3686" w:type="dxa"/>
            <w:tcBorders>
              <w:top w:val="single" w:sz="4" w:space="0" w:color="auto"/>
            </w:tcBorders>
            <w:shd w:val="clear" w:color="auto" w:fill="auto"/>
          </w:tcPr>
          <w:p w:rsidR="00C04213" w:rsidRPr="0034227D" w:rsidRDefault="00C04213" w:rsidP="00410CF8">
            <w:pPr>
              <w:pStyle w:val="a4"/>
              <w:spacing w:before="0"/>
              <w:rPr>
                <w:rFonts w:cs="Arial"/>
                <w:sz w:val="22"/>
                <w:szCs w:val="22"/>
              </w:rPr>
            </w:pPr>
            <w:r w:rsidRPr="0034227D">
              <w:rPr>
                <w:rFonts w:cs="Arial"/>
                <w:b w:val="0"/>
                <w:i/>
                <w:iCs/>
                <w:sz w:val="22"/>
                <w:szCs w:val="22"/>
              </w:rPr>
              <w:t>(должность)</w:t>
            </w:r>
          </w:p>
        </w:tc>
        <w:tc>
          <w:tcPr>
            <w:tcW w:w="283" w:type="dxa"/>
            <w:shd w:val="clear" w:color="auto" w:fill="auto"/>
          </w:tcPr>
          <w:p w:rsidR="00C04213" w:rsidRPr="0034227D" w:rsidRDefault="00C04213" w:rsidP="00410CF8">
            <w:pPr>
              <w:pStyle w:val="ConsPlusNormal"/>
              <w:widowControl/>
              <w:ind w:firstLine="0"/>
              <w:jc w:val="center"/>
              <w:rPr>
                <w:rFonts w:ascii="Arial" w:hAnsi="Arial" w:cs="Arial"/>
              </w:rPr>
            </w:pPr>
          </w:p>
        </w:tc>
        <w:tc>
          <w:tcPr>
            <w:tcW w:w="1560" w:type="dxa"/>
            <w:tcBorders>
              <w:top w:val="single" w:sz="4" w:space="0" w:color="auto"/>
            </w:tcBorders>
            <w:shd w:val="clear" w:color="auto" w:fill="auto"/>
          </w:tcPr>
          <w:p w:rsidR="00C04213" w:rsidRPr="0034227D" w:rsidRDefault="00C04213" w:rsidP="00410CF8">
            <w:pPr>
              <w:pStyle w:val="ConsPlusNormal"/>
              <w:ind w:firstLine="0"/>
              <w:jc w:val="center"/>
              <w:rPr>
                <w:rFonts w:ascii="Arial" w:hAnsi="Arial" w:cs="Arial"/>
              </w:rPr>
            </w:pPr>
            <w:r w:rsidRPr="0034227D">
              <w:rPr>
                <w:rFonts w:ascii="Arial" w:hAnsi="Arial" w:cs="Arial"/>
                <w:i/>
                <w:iCs/>
              </w:rPr>
              <w:t>(подпись)</w:t>
            </w:r>
          </w:p>
        </w:tc>
        <w:tc>
          <w:tcPr>
            <w:tcW w:w="283" w:type="dxa"/>
            <w:shd w:val="clear" w:color="auto" w:fill="auto"/>
          </w:tcPr>
          <w:p w:rsidR="00C04213" w:rsidRPr="0034227D" w:rsidRDefault="00C04213" w:rsidP="00410CF8">
            <w:pPr>
              <w:pStyle w:val="ConsPlusNormal"/>
              <w:widowControl/>
              <w:ind w:firstLine="0"/>
              <w:jc w:val="center"/>
              <w:rPr>
                <w:rFonts w:ascii="Arial" w:hAnsi="Arial" w:cs="Arial"/>
              </w:rPr>
            </w:pPr>
          </w:p>
        </w:tc>
        <w:tc>
          <w:tcPr>
            <w:tcW w:w="1701" w:type="dxa"/>
            <w:tcBorders>
              <w:top w:val="single" w:sz="4" w:space="0" w:color="auto"/>
            </w:tcBorders>
            <w:shd w:val="clear" w:color="auto" w:fill="auto"/>
          </w:tcPr>
          <w:p w:rsidR="00C04213" w:rsidRPr="0034227D" w:rsidRDefault="00C04213" w:rsidP="00410CF8">
            <w:pPr>
              <w:pStyle w:val="ConsPlusNormal"/>
              <w:ind w:firstLine="0"/>
              <w:jc w:val="center"/>
              <w:rPr>
                <w:rFonts w:ascii="Arial" w:hAnsi="Arial" w:cs="Arial"/>
              </w:rPr>
            </w:pPr>
            <w:r w:rsidRPr="0034227D">
              <w:rPr>
                <w:rFonts w:ascii="Arial" w:hAnsi="Arial" w:cs="Arial"/>
                <w:i/>
                <w:iCs/>
              </w:rPr>
              <w:t>(</w:t>
            </w:r>
            <w:proofErr w:type="spellStart"/>
            <w:r w:rsidRPr="0034227D">
              <w:rPr>
                <w:rFonts w:ascii="Arial" w:hAnsi="Arial" w:cs="Arial"/>
                <w:i/>
                <w:iCs/>
              </w:rPr>
              <w:t>ф.и.о.</w:t>
            </w:r>
            <w:proofErr w:type="spellEnd"/>
            <w:r w:rsidRPr="0034227D">
              <w:rPr>
                <w:rFonts w:ascii="Arial" w:hAnsi="Arial" w:cs="Arial"/>
                <w:i/>
                <w:iCs/>
              </w:rPr>
              <w:t>)</w:t>
            </w:r>
          </w:p>
        </w:tc>
        <w:tc>
          <w:tcPr>
            <w:tcW w:w="284" w:type="dxa"/>
            <w:shd w:val="clear" w:color="auto" w:fill="auto"/>
          </w:tcPr>
          <w:p w:rsidR="00C04213" w:rsidRPr="0034227D" w:rsidRDefault="00C04213" w:rsidP="00410CF8">
            <w:pPr>
              <w:pStyle w:val="ConsPlusNormal"/>
              <w:ind w:firstLine="0"/>
              <w:jc w:val="center"/>
              <w:rPr>
                <w:rFonts w:ascii="Arial" w:hAnsi="Arial" w:cs="Arial"/>
              </w:rPr>
            </w:pPr>
          </w:p>
        </w:tc>
        <w:tc>
          <w:tcPr>
            <w:tcW w:w="2409" w:type="dxa"/>
            <w:tcBorders>
              <w:top w:val="single" w:sz="4" w:space="0" w:color="auto"/>
            </w:tcBorders>
            <w:shd w:val="clear" w:color="auto" w:fill="auto"/>
          </w:tcPr>
          <w:p w:rsidR="00C04213" w:rsidRPr="0034227D" w:rsidRDefault="00C04213" w:rsidP="00410CF8">
            <w:pPr>
              <w:pStyle w:val="ConsPlusNormal"/>
              <w:widowControl/>
              <w:ind w:firstLine="0"/>
              <w:jc w:val="center"/>
              <w:rPr>
                <w:rFonts w:ascii="Arial" w:hAnsi="Arial" w:cs="Arial"/>
              </w:rPr>
            </w:pPr>
            <w:r w:rsidRPr="0034227D">
              <w:rPr>
                <w:rFonts w:ascii="Arial" w:hAnsi="Arial" w:cs="Arial"/>
                <w:i/>
                <w:iCs/>
              </w:rPr>
              <w:t>(дата)</w:t>
            </w:r>
          </w:p>
        </w:tc>
      </w:tr>
    </w:tbl>
    <w:p w:rsidR="00817E06" w:rsidRDefault="00817E06">
      <w:pPr>
        <w:spacing w:before="0" w:after="200" w:line="276" w:lineRule="auto"/>
      </w:pPr>
    </w:p>
    <w:sectPr w:rsidR="00817E06" w:rsidSect="00C71C46">
      <w:footerReference w:type="default" r:id="rId15"/>
      <w:pgSz w:w="11906" w:h="16838" w:code="9"/>
      <w:pgMar w:top="1134" w:right="567" w:bottom="1134" w:left="1134" w:header="709" w:footer="3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CF8" w:rsidRDefault="00410CF8" w:rsidP="00D52489">
      <w:pPr>
        <w:spacing w:before="0"/>
      </w:pPr>
      <w:r>
        <w:separator/>
      </w:r>
    </w:p>
  </w:endnote>
  <w:endnote w:type="continuationSeparator" w:id="0">
    <w:p w:rsidR="00410CF8" w:rsidRDefault="00410CF8" w:rsidP="00D524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8531839"/>
      <w:docPartObj>
        <w:docPartGallery w:val="Page Numbers (Bottom of Page)"/>
        <w:docPartUnique/>
      </w:docPartObj>
    </w:sdtPr>
    <w:sdtEndPr/>
    <w:sdtContent>
      <w:p w:rsidR="00410CF8" w:rsidRDefault="00410CF8">
        <w:pPr>
          <w:pStyle w:val="ab"/>
          <w:jc w:val="right"/>
        </w:pPr>
        <w:r>
          <w:fldChar w:fldCharType="begin"/>
        </w:r>
        <w:r>
          <w:instrText>PAGE   \* MERGEFORMAT</w:instrText>
        </w:r>
        <w:r>
          <w:fldChar w:fldCharType="separate"/>
        </w:r>
        <w:r w:rsidR="00A65F58">
          <w:rPr>
            <w:noProof/>
          </w:rPr>
          <w:t>4</w:t>
        </w:r>
        <w:r>
          <w:fldChar w:fldCharType="end"/>
        </w:r>
      </w:p>
    </w:sdtContent>
  </w:sdt>
  <w:p w:rsidR="00410CF8" w:rsidRDefault="00410CF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CF8" w:rsidRDefault="00410CF8" w:rsidP="00D52489">
      <w:pPr>
        <w:spacing w:before="0"/>
      </w:pPr>
      <w:r>
        <w:separator/>
      </w:r>
    </w:p>
  </w:footnote>
  <w:footnote w:type="continuationSeparator" w:id="0">
    <w:p w:rsidR="00410CF8" w:rsidRDefault="00410CF8" w:rsidP="00D52489">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8712D"/>
    <w:multiLevelType w:val="hybridMultilevel"/>
    <w:tmpl w:val="3A3C782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nsid w:val="276F1573"/>
    <w:multiLevelType w:val="hybridMultilevel"/>
    <w:tmpl w:val="1682DD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29584A42"/>
    <w:multiLevelType w:val="hybridMultilevel"/>
    <w:tmpl w:val="3980563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D2E3C8E"/>
    <w:multiLevelType w:val="hybridMultilevel"/>
    <w:tmpl w:val="EAEAC5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68263E2A"/>
    <w:multiLevelType w:val="hybridMultilevel"/>
    <w:tmpl w:val="1C963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4C5324"/>
    <w:multiLevelType w:val="hybridMultilevel"/>
    <w:tmpl w:val="B3C4E79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720"/>
        </w:tabs>
        <w:ind w:left="720" w:hanging="360"/>
      </w:pPr>
      <w:rPr>
        <w:rFonts w:ascii="Courier New" w:hAnsi="Courier New" w:cs="Times New Roman" w:hint="default"/>
      </w:rPr>
    </w:lvl>
    <w:lvl w:ilvl="2" w:tplc="04190005">
      <w:start w:val="1"/>
      <w:numFmt w:val="bullet"/>
      <w:lvlText w:val=""/>
      <w:lvlJc w:val="left"/>
      <w:pPr>
        <w:tabs>
          <w:tab w:val="num" w:pos="1440"/>
        </w:tabs>
        <w:ind w:left="1440" w:hanging="360"/>
      </w:pPr>
      <w:rPr>
        <w:rFonts w:ascii="Wingdings" w:hAnsi="Wingdings" w:hint="default"/>
      </w:rPr>
    </w:lvl>
    <w:lvl w:ilvl="3" w:tplc="04190001">
      <w:start w:val="1"/>
      <w:numFmt w:val="bullet"/>
      <w:lvlText w:val=""/>
      <w:lvlJc w:val="left"/>
      <w:pPr>
        <w:tabs>
          <w:tab w:val="num" w:pos="2160"/>
        </w:tabs>
        <w:ind w:left="2160" w:hanging="360"/>
      </w:pPr>
      <w:rPr>
        <w:rFonts w:ascii="Symbol" w:hAnsi="Symbol" w:hint="default"/>
      </w:rPr>
    </w:lvl>
    <w:lvl w:ilvl="4" w:tplc="04190003">
      <w:start w:val="1"/>
      <w:numFmt w:val="bullet"/>
      <w:lvlText w:val="o"/>
      <w:lvlJc w:val="left"/>
      <w:pPr>
        <w:tabs>
          <w:tab w:val="num" w:pos="2880"/>
        </w:tabs>
        <w:ind w:left="2880" w:hanging="360"/>
      </w:pPr>
      <w:rPr>
        <w:rFonts w:ascii="Courier New" w:hAnsi="Courier New" w:cs="Times New Roman" w:hint="default"/>
      </w:rPr>
    </w:lvl>
    <w:lvl w:ilvl="5" w:tplc="04190005">
      <w:start w:val="1"/>
      <w:numFmt w:val="bullet"/>
      <w:lvlText w:val=""/>
      <w:lvlJc w:val="left"/>
      <w:pPr>
        <w:tabs>
          <w:tab w:val="num" w:pos="3600"/>
        </w:tabs>
        <w:ind w:left="3600" w:hanging="360"/>
      </w:pPr>
      <w:rPr>
        <w:rFonts w:ascii="Wingdings" w:hAnsi="Wingdings" w:hint="default"/>
      </w:rPr>
    </w:lvl>
    <w:lvl w:ilvl="6" w:tplc="04190001">
      <w:start w:val="1"/>
      <w:numFmt w:val="bullet"/>
      <w:lvlText w:val=""/>
      <w:lvlJc w:val="left"/>
      <w:pPr>
        <w:tabs>
          <w:tab w:val="num" w:pos="4320"/>
        </w:tabs>
        <w:ind w:left="4320" w:hanging="360"/>
      </w:pPr>
      <w:rPr>
        <w:rFonts w:ascii="Symbol" w:hAnsi="Symbol" w:hint="default"/>
      </w:rPr>
    </w:lvl>
    <w:lvl w:ilvl="7" w:tplc="04190003">
      <w:start w:val="1"/>
      <w:numFmt w:val="bullet"/>
      <w:lvlText w:val="o"/>
      <w:lvlJc w:val="left"/>
      <w:pPr>
        <w:tabs>
          <w:tab w:val="num" w:pos="5040"/>
        </w:tabs>
        <w:ind w:left="5040" w:hanging="360"/>
      </w:pPr>
      <w:rPr>
        <w:rFonts w:ascii="Courier New" w:hAnsi="Courier New" w:cs="Times New Roman" w:hint="default"/>
      </w:rPr>
    </w:lvl>
    <w:lvl w:ilvl="8" w:tplc="04190005">
      <w:start w:val="1"/>
      <w:numFmt w:val="bullet"/>
      <w:lvlText w:val=""/>
      <w:lvlJc w:val="left"/>
      <w:pPr>
        <w:tabs>
          <w:tab w:val="num" w:pos="5760"/>
        </w:tabs>
        <w:ind w:left="5760" w:hanging="360"/>
      </w:pPr>
      <w:rPr>
        <w:rFonts w:ascii="Wingdings" w:hAnsi="Wingdings" w:hint="default"/>
      </w:rPr>
    </w:lvl>
  </w:abstractNum>
  <w:abstractNum w:abstractNumId="10">
    <w:nsid w:val="6F1D7963"/>
    <w:multiLevelType w:val="hybridMultilevel"/>
    <w:tmpl w:val="587C14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55F1EBC"/>
    <w:multiLevelType w:val="hybridMultilevel"/>
    <w:tmpl w:val="F95A7E7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7"/>
  </w:num>
  <w:num w:numId="3">
    <w:abstractNumId w:val="8"/>
  </w:num>
  <w:num w:numId="4">
    <w:abstractNumId w:val="10"/>
  </w:num>
  <w:num w:numId="5">
    <w:abstractNumId w:val="1"/>
  </w:num>
  <w:num w:numId="6">
    <w:abstractNumId w:val="3"/>
  </w:num>
  <w:num w:numId="7">
    <w:abstractNumId w:val="0"/>
  </w:num>
  <w:num w:numId="8">
    <w:abstractNumId w:val="9"/>
  </w:num>
  <w:num w:numId="9">
    <w:abstractNumId w:val="2"/>
  </w:num>
  <w:num w:numId="10">
    <w:abstractNumId w:val="5"/>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31D3E"/>
    <w:rsid w:val="00032E63"/>
    <w:rsid w:val="0003450D"/>
    <w:rsid w:val="00050AEA"/>
    <w:rsid w:val="000603AA"/>
    <w:rsid w:val="000653F0"/>
    <w:rsid w:val="0006788C"/>
    <w:rsid w:val="0007498F"/>
    <w:rsid w:val="00076B70"/>
    <w:rsid w:val="00095B5B"/>
    <w:rsid w:val="000A5005"/>
    <w:rsid w:val="000B1AA6"/>
    <w:rsid w:val="000B59B8"/>
    <w:rsid w:val="000E6D59"/>
    <w:rsid w:val="001053AD"/>
    <w:rsid w:val="001104A9"/>
    <w:rsid w:val="00112213"/>
    <w:rsid w:val="00113999"/>
    <w:rsid w:val="00116553"/>
    <w:rsid w:val="00122256"/>
    <w:rsid w:val="001227B8"/>
    <w:rsid w:val="00130452"/>
    <w:rsid w:val="00132871"/>
    <w:rsid w:val="00135C3F"/>
    <w:rsid w:val="0016172D"/>
    <w:rsid w:val="00175528"/>
    <w:rsid w:val="00180A3F"/>
    <w:rsid w:val="00182730"/>
    <w:rsid w:val="00182BD1"/>
    <w:rsid w:val="001E1029"/>
    <w:rsid w:val="002039F0"/>
    <w:rsid w:val="00204EEE"/>
    <w:rsid w:val="002174A1"/>
    <w:rsid w:val="00220228"/>
    <w:rsid w:val="0022140B"/>
    <w:rsid w:val="00237940"/>
    <w:rsid w:val="002759A1"/>
    <w:rsid w:val="00291E81"/>
    <w:rsid w:val="002C1F42"/>
    <w:rsid w:val="002C4578"/>
    <w:rsid w:val="002D3795"/>
    <w:rsid w:val="002E4D0F"/>
    <w:rsid w:val="002E71CA"/>
    <w:rsid w:val="002E7D99"/>
    <w:rsid w:val="002F009F"/>
    <w:rsid w:val="00315070"/>
    <w:rsid w:val="00333190"/>
    <w:rsid w:val="0033415D"/>
    <w:rsid w:val="003443BD"/>
    <w:rsid w:val="0035490F"/>
    <w:rsid w:val="00354C31"/>
    <w:rsid w:val="003670AF"/>
    <w:rsid w:val="00387D32"/>
    <w:rsid w:val="003B5211"/>
    <w:rsid w:val="003D0AC1"/>
    <w:rsid w:val="003D478C"/>
    <w:rsid w:val="00401A09"/>
    <w:rsid w:val="00407981"/>
    <w:rsid w:val="00410CF8"/>
    <w:rsid w:val="0041671E"/>
    <w:rsid w:val="00440E02"/>
    <w:rsid w:val="004455F0"/>
    <w:rsid w:val="004515D9"/>
    <w:rsid w:val="004524D5"/>
    <w:rsid w:val="004555E5"/>
    <w:rsid w:val="00471F98"/>
    <w:rsid w:val="00477C9C"/>
    <w:rsid w:val="00483DD0"/>
    <w:rsid w:val="004964B4"/>
    <w:rsid w:val="004972BD"/>
    <w:rsid w:val="004A61B5"/>
    <w:rsid w:val="004F1255"/>
    <w:rsid w:val="005006CA"/>
    <w:rsid w:val="00502234"/>
    <w:rsid w:val="00507436"/>
    <w:rsid w:val="0052282E"/>
    <w:rsid w:val="00525231"/>
    <w:rsid w:val="0053616A"/>
    <w:rsid w:val="00545D0C"/>
    <w:rsid w:val="0054689B"/>
    <w:rsid w:val="0054755D"/>
    <w:rsid w:val="005546B8"/>
    <w:rsid w:val="0057119A"/>
    <w:rsid w:val="00580171"/>
    <w:rsid w:val="00582FFC"/>
    <w:rsid w:val="005C0B75"/>
    <w:rsid w:val="005E7C35"/>
    <w:rsid w:val="006065D6"/>
    <w:rsid w:val="006205A3"/>
    <w:rsid w:val="00627C12"/>
    <w:rsid w:val="006320FA"/>
    <w:rsid w:val="00641D69"/>
    <w:rsid w:val="00643C95"/>
    <w:rsid w:val="006449D0"/>
    <w:rsid w:val="00654D78"/>
    <w:rsid w:val="00675DE6"/>
    <w:rsid w:val="00686CDB"/>
    <w:rsid w:val="006B2BAB"/>
    <w:rsid w:val="006D2474"/>
    <w:rsid w:val="006D504A"/>
    <w:rsid w:val="006E55EE"/>
    <w:rsid w:val="006F2B57"/>
    <w:rsid w:val="006F4B0D"/>
    <w:rsid w:val="006F60D7"/>
    <w:rsid w:val="00734B0A"/>
    <w:rsid w:val="00751819"/>
    <w:rsid w:val="00773302"/>
    <w:rsid w:val="0078662D"/>
    <w:rsid w:val="00786F6F"/>
    <w:rsid w:val="00797D50"/>
    <w:rsid w:val="007B4924"/>
    <w:rsid w:val="007D586F"/>
    <w:rsid w:val="007F014D"/>
    <w:rsid w:val="00817E06"/>
    <w:rsid w:val="00825076"/>
    <w:rsid w:val="00846108"/>
    <w:rsid w:val="008561F9"/>
    <w:rsid w:val="00856697"/>
    <w:rsid w:val="0087102D"/>
    <w:rsid w:val="008C6B3F"/>
    <w:rsid w:val="008D4707"/>
    <w:rsid w:val="008E2ED5"/>
    <w:rsid w:val="008E5193"/>
    <w:rsid w:val="00930400"/>
    <w:rsid w:val="00956896"/>
    <w:rsid w:val="0096443F"/>
    <w:rsid w:val="009778F9"/>
    <w:rsid w:val="00983D69"/>
    <w:rsid w:val="009860EE"/>
    <w:rsid w:val="00995257"/>
    <w:rsid w:val="00996055"/>
    <w:rsid w:val="009A59AE"/>
    <w:rsid w:val="009B004B"/>
    <w:rsid w:val="009C24AB"/>
    <w:rsid w:val="00A02B9E"/>
    <w:rsid w:val="00A15634"/>
    <w:rsid w:val="00A21B63"/>
    <w:rsid w:val="00A4538F"/>
    <w:rsid w:val="00A51A80"/>
    <w:rsid w:val="00A579F1"/>
    <w:rsid w:val="00A63BD1"/>
    <w:rsid w:val="00A65F58"/>
    <w:rsid w:val="00A77990"/>
    <w:rsid w:val="00AC56BB"/>
    <w:rsid w:val="00AC62CE"/>
    <w:rsid w:val="00AC6974"/>
    <w:rsid w:val="00AD6F18"/>
    <w:rsid w:val="00AF2F27"/>
    <w:rsid w:val="00B04629"/>
    <w:rsid w:val="00B053D6"/>
    <w:rsid w:val="00B17323"/>
    <w:rsid w:val="00B1765D"/>
    <w:rsid w:val="00B228EA"/>
    <w:rsid w:val="00B35BFD"/>
    <w:rsid w:val="00B3796E"/>
    <w:rsid w:val="00B42A87"/>
    <w:rsid w:val="00B625C2"/>
    <w:rsid w:val="00B65FEC"/>
    <w:rsid w:val="00BA19F8"/>
    <w:rsid w:val="00BA5708"/>
    <w:rsid w:val="00BC5A64"/>
    <w:rsid w:val="00BD312C"/>
    <w:rsid w:val="00BE003A"/>
    <w:rsid w:val="00BE6EF9"/>
    <w:rsid w:val="00BE72D1"/>
    <w:rsid w:val="00BF16B2"/>
    <w:rsid w:val="00C04213"/>
    <w:rsid w:val="00C106C6"/>
    <w:rsid w:val="00C21A88"/>
    <w:rsid w:val="00C26779"/>
    <w:rsid w:val="00C50E32"/>
    <w:rsid w:val="00C64B1B"/>
    <w:rsid w:val="00C71C46"/>
    <w:rsid w:val="00C80698"/>
    <w:rsid w:val="00C96359"/>
    <w:rsid w:val="00C97582"/>
    <w:rsid w:val="00CA2131"/>
    <w:rsid w:val="00CC00E8"/>
    <w:rsid w:val="00CC60DB"/>
    <w:rsid w:val="00CC6879"/>
    <w:rsid w:val="00D03DA1"/>
    <w:rsid w:val="00D04284"/>
    <w:rsid w:val="00D20294"/>
    <w:rsid w:val="00D23D08"/>
    <w:rsid w:val="00D43582"/>
    <w:rsid w:val="00D43B00"/>
    <w:rsid w:val="00D5205D"/>
    <w:rsid w:val="00D52489"/>
    <w:rsid w:val="00D92307"/>
    <w:rsid w:val="00DA325F"/>
    <w:rsid w:val="00DB304A"/>
    <w:rsid w:val="00DC6079"/>
    <w:rsid w:val="00DC6AB7"/>
    <w:rsid w:val="00DE5672"/>
    <w:rsid w:val="00DE6202"/>
    <w:rsid w:val="00DF0730"/>
    <w:rsid w:val="00DF09ED"/>
    <w:rsid w:val="00DF4D36"/>
    <w:rsid w:val="00E11825"/>
    <w:rsid w:val="00E17439"/>
    <w:rsid w:val="00E27A64"/>
    <w:rsid w:val="00E27EB3"/>
    <w:rsid w:val="00E42824"/>
    <w:rsid w:val="00E63B56"/>
    <w:rsid w:val="00E675BA"/>
    <w:rsid w:val="00E72DC0"/>
    <w:rsid w:val="00E926D2"/>
    <w:rsid w:val="00E92726"/>
    <w:rsid w:val="00EA0DEA"/>
    <w:rsid w:val="00EB5603"/>
    <w:rsid w:val="00EF742B"/>
    <w:rsid w:val="00F2429A"/>
    <w:rsid w:val="00F3753B"/>
    <w:rsid w:val="00F6185D"/>
    <w:rsid w:val="00F6521A"/>
    <w:rsid w:val="00F806EF"/>
    <w:rsid w:val="00F87277"/>
    <w:rsid w:val="00FC5007"/>
    <w:rsid w:val="00FD6D48"/>
    <w:rsid w:val="00FE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87D32"/>
    <w:rPr>
      <w:color w:val="0000FF" w:themeColor="hyperlink"/>
      <w:u w:val="single"/>
    </w:rPr>
  </w:style>
  <w:style w:type="paragraph" w:styleId="a9">
    <w:name w:val="header"/>
    <w:basedOn w:val="a0"/>
    <w:link w:val="aa"/>
    <w:uiPriority w:val="99"/>
    <w:unhideWhenUsed/>
    <w:rsid w:val="00D52489"/>
    <w:pPr>
      <w:tabs>
        <w:tab w:val="center" w:pos="4677"/>
        <w:tab w:val="right" w:pos="9355"/>
      </w:tabs>
      <w:spacing w:before="0"/>
    </w:pPr>
  </w:style>
  <w:style w:type="character" w:customStyle="1" w:styleId="aa">
    <w:name w:val="Верхний колонтитул Знак"/>
    <w:basedOn w:val="a1"/>
    <w:link w:val="a9"/>
    <w:uiPriority w:val="99"/>
    <w:rsid w:val="00D52489"/>
    <w:rPr>
      <w:rFonts w:ascii="Arial" w:eastAsia="Times New Roman" w:hAnsi="Arial" w:cs="Times New Roman"/>
      <w:szCs w:val="24"/>
      <w:lang w:eastAsia="ru-RU"/>
    </w:rPr>
  </w:style>
  <w:style w:type="paragraph" w:styleId="ab">
    <w:name w:val="footer"/>
    <w:basedOn w:val="a0"/>
    <w:link w:val="ac"/>
    <w:uiPriority w:val="99"/>
    <w:unhideWhenUsed/>
    <w:rsid w:val="00D52489"/>
    <w:pPr>
      <w:tabs>
        <w:tab w:val="center" w:pos="4677"/>
        <w:tab w:val="right" w:pos="9355"/>
      </w:tabs>
      <w:spacing w:before="0"/>
    </w:pPr>
  </w:style>
  <w:style w:type="character" w:customStyle="1" w:styleId="ac">
    <w:name w:val="Нижний колонтитул Знак"/>
    <w:basedOn w:val="a1"/>
    <w:link w:val="ab"/>
    <w:uiPriority w:val="99"/>
    <w:rsid w:val="00D52489"/>
    <w:rPr>
      <w:rFonts w:ascii="Arial" w:eastAsia="Times New Roman" w:hAnsi="Arial" w:cs="Times New Roman"/>
      <w:szCs w:val="24"/>
      <w:lang w:eastAsia="ru-RU"/>
    </w:rPr>
  </w:style>
  <w:style w:type="character" w:customStyle="1" w:styleId="ad">
    <w:name w:val="комментарий"/>
    <w:rsid w:val="00817E06"/>
    <w:rPr>
      <w:rFonts w:ascii="Arial" w:hAnsi="Arial"/>
      <w:b/>
      <w:i/>
      <w:shd w:val="clear" w:color="auto" w:fill="FFFF99"/>
    </w:rPr>
  </w:style>
  <w:style w:type="paragraph" w:styleId="ae">
    <w:name w:val="footnote text"/>
    <w:basedOn w:val="a0"/>
    <w:link w:val="af"/>
    <w:uiPriority w:val="99"/>
    <w:semiHidden/>
    <w:unhideWhenUsed/>
    <w:rsid w:val="00817E06"/>
    <w:rPr>
      <w:sz w:val="20"/>
      <w:szCs w:val="20"/>
      <w:lang w:eastAsia="en-US"/>
    </w:rPr>
  </w:style>
  <w:style w:type="character" w:customStyle="1" w:styleId="af">
    <w:name w:val="Текст сноски Знак"/>
    <w:basedOn w:val="a1"/>
    <w:link w:val="ae"/>
    <w:uiPriority w:val="99"/>
    <w:semiHidden/>
    <w:rsid w:val="00817E06"/>
    <w:rPr>
      <w:rFonts w:ascii="Arial" w:eastAsia="Times New Roman" w:hAnsi="Arial" w:cs="Times New Roman"/>
      <w:sz w:val="20"/>
      <w:szCs w:val="20"/>
    </w:rPr>
  </w:style>
  <w:style w:type="paragraph" w:customStyle="1" w:styleId="1">
    <w:name w:val="Обычный1"/>
    <w:rsid w:val="00817E06"/>
    <w:pPr>
      <w:snapToGrid w:val="0"/>
      <w:spacing w:before="100" w:after="100" w:line="240" w:lineRule="auto"/>
    </w:pPr>
    <w:rPr>
      <w:rFonts w:ascii="Times New Roman" w:eastAsia="Times New Roman" w:hAnsi="Times New Roman" w:cs="Times New Roman"/>
      <w:sz w:val="24"/>
      <w:szCs w:val="20"/>
      <w:lang w:eastAsia="ru-RU"/>
    </w:rPr>
  </w:style>
  <w:style w:type="character" w:styleId="af0">
    <w:name w:val="footnote reference"/>
    <w:uiPriority w:val="99"/>
    <w:unhideWhenUsed/>
    <w:rsid w:val="00817E06"/>
    <w:rPr>
      <w:rFonts w:ascii="Arial" w:hAnsi="Arial" w:cs="Arial" w:hint="default"/>
      <w:vertAlign w:val="superscript"/>
    </w:rPr>
  </w:style>
  <w:style w:type="table" w:styleId="af1">
    <w:name w:val="Table Grid"/>
    <w:basedOn w:val="a2"/>
    <w:uiPriority w:val="59"/>
    <w:rsid w:val="00817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0"/>
    <w:rsid w:val="0041671E"/>
    <w:pPr>
      <w:overflowPunct w:val="0"/>
      <w:autoSpaceDE w:val="0"/>
      <w:autoSpaceDN w:val="0"/>
      <w:adjustRightInd w:val="0"/>
      <w:spacing w:before="0"/>
      <w:ind w:firstLine="567"/>
      <w:jc w:val="both"/>
    </w:pPr>
    <w:rPr>
      <w:rFonts w:ascii="Times New Roman" w:hAnsi="Times New Roman"/>
      <w:bCs/>
      <w:sz w:val="24"/>
      <w:szCs w:val="22"/>
    </w:rPr>
  </w:style>
  <w:style w:type="paragraph" w:styleId="af2">
    <w:name w:val="Balloon Text"/>
    <w:basedOn w:val="a0"/>
    <w:link w:val="af3"/>
    <w:uiPriority w:val="99"/>
    <w:semiHidden/>
    <w:unhideWhenUsed/>
    <w:rsid w:val="00204EEE"/>
    <w:pPr>
      <w:spacing w:before="0"/>
    </w:pPr>
    <w:rPr>
      <w:rFonts w:ascii="Tahoma" w:hAnsi="Tahoma" w:cs="Tahoma"/>
      <w:sz w:val="16"/>
      <w:szCs w:val="16"/>
    </w:rPr>
  </w:style>
  <w:style w:type="character" w:customStyle="1" w:styleId="af3">
    <w:name w:val="Текст выноски Знак"/>
    <w:basedOn w:val="a1"/>
    <w:link w:val="af2"/>
    <w:uiPriority w:val="99"/>
    <w:semiHidden/>
    <w:rsid w:val="00204EE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87D32"/>
    <w:rPr>
      <w:color w:val="0000FF" w:themeColor="hyperlink"/>
      <w:u w:val="single"/>
    </w:rPr>
  </w:style>
  <w:style w:type="paragraph" w:styleId="a9">
    <w:name w:val="header"/>
    <w:basedOn w:val="a0"/>
    <w:link w:val="aa"/>
    <w:uiPriority w:val="99"/>
    <w:unhideWhenUsed/>
    <w:rsid w:val="00D52489"/>
    <w:pPr>
      <w:tabs>
        <w:tab w:val="center" w:pos="4677"/>
        <w:tab w:val="right" w:pos="9355"/>
      </w:tabs>
      <w:spacing w:before="0"/>
    </w:pPr>
  </w:style>
  <w:style w:type="character" w:customStyle="1" w:styleId="aa">
    <w:name w:val="Верхний колонтитул Знак"/>
    <w:basedOn w:val="a1"/>
    <w:link w:val="a9"/>
    <w:uiPriority w:val="99"/>
    <w:rsid w:val="00D52489"/>
    <w:rPr>
      <w:rFonts w:ascii="Arial" w:eastAsia="Times New Roman" w:hAnsi="Arial" w:cs="Times New Roman"/>
      <w:szCs w:val="24"/>
      <w:lang w:eastAsia="ru-RU"/>
    </w:rPr>
  </w:style>
  <w:style w:type="paragraph" w:styleId="ab">
    <w:name w:val="footer"/>
    <w:basedOn w:val="a0"/>
    <w:link w:val="ac"/>
    <w:uiPriority w:val="99"/>
    <w:unhideWhenUsed/>
    <w:rsid w:val="00D52489"/>
    <w:pPr>
      <w:tabs>
        <w:tab w:val="center" w:pos="4677"/>
        <w:tab w:val="right" w:pos="9355"/>
      </w:tabs>
      <w:spacing w:before="0"/>
    </w:pPr>
  </w:style>
  <w:style w:type="character" w:customStyle="1" w:styleId="ac">
    <w:name w:val="Нижний колонтитул Знак"/>
    <w:basedOn w:val="a1"/>
    <w:link w:val="ab"/>
    <w:uiPriority w:val="99"/>
    <w:rsid w:val="00D52489"/>
    <w:rPr>
      <w:rFonts w:ascii="Arial" w:eastAsia="Times New Roman" w:hAnsi="Arial" w:cs="Times New Roman"/>
      <w:szCs w:val="24"/>
      <w:lang w:eastAsia="ru-RU"/>
    </w:rPr>
  </w:style>
  <w:style w:type="character" w:customStyle="1" w:styleId="ad">
    <w:name w:val="комментарий"/>
    <w:rsid w:val="00817E06"/>
    <w:rPr>
      <w:rFonts w:ascii="Arial" w:hAnsi="Arial"/>
      <w:b/>
      <w:i/>
      <w:shd w:val="clear" w:color="auto" w:fill="FFFF99"/>
    </w:rPr>
  </w:style>
  <w:style w:type="paragraph" w:styleId="ae">
    <w:name w:val="footnote text"/>
    <w:basedOn w:val="a0"/>
    <w:link w:val="af"/>
    <w:uiPriority w:val="99"/>
    <w:semiHidden/>
    <w:unhideWhenUsed/>
    <w:rsid w:val="00817E06"/>
    <w:rPr>
      <w:sz w:val="20"/>
      <w:szCs w:val="20"/>
      <w:lang w:eastAsia="en-US"/>
    </w:rPr>
  </w:style>
  <w:style w:type="character" w:customStyle="1" w:styleId="af">
    <w:name w:val="Текст сноски Знак"/>
    <w:basedOn w:val="a1"/>
    <w:link w:val="ae"/>
    <w:uiPriority w:val="99"/>
    <w:semiHidden/>
    <w:rsid w:val="00817E06"/>
    <w:rPr>
      <w:rFonts w:ascii="Arial" w:eastAsia="Times New Roman" w:hAnsi="Arial" w:cs="Times New Roman"/>
      <w:sz w:val="20"/>
      <w:szCs w:val="20"/>
    </w:rPr>
  </w:style>
  <w:style w:type="paragraph" w:customStyle="1" w:styleId="1">
    <w:name w:val="Обычный1"/>
    <w:rsid w:val="00817E06"/>
    <w:pPr>
      <w:snapToGrid w:val="0"/>
      <w:spacing w:before="100" w:after="100" w:line="240" w:lineRule="auto"/>
    </w:pPr>
    <w:rPr>
      <w:rFonts w:ascii="Times New Roman" w:eastAsia="Times New Roman" w:hAnsi="Times New Roman" w:cs="Times New Roman"/>
      <w:sz w:val="24"/>
      <w:szCs w:val="20"/>
      <w:lang w:eastAsia="ru-RU"/>
    </w:rPr>
  </w:style>
  <w:style w:type="character" w:styleId="af0">
    <w:name w:val="footnote reference"/>
    <w:uiPriority w:val="99"/>
    <w:unhideWhenUsed/>
    <w:rsid w:val="00817E06"/>
    <w:rPr>
      <w:rFonts w:ascii="Arial" w:hAnsi="Arial" w:cs="Arial" w:hint="default"/>
      <w:vertAlign w:val="superscript"/>
    </w:rPr>
  </w:style>
  <w:style w:type="table" w:styleId="af1">
    <w:name w:val="Table Grid"/>
    <w:basedOn w:val="a2"/>
    <w:uiPriority w:val="59"/>
    <w:rsid w:val="00817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12">
    <w:name w:val="Times 12"/>
    <w:basedOn w:val="a0"/>
    <w:rsid w:val="0041671E"/>
    <w:pPr>
      <w:overflowPunct w:val="0"/>
      <w:autoSpaceDE w:val="0"/>
      <w:autoSpaceDN w:val="0"/>
      <w:adjustRightInd w:val="0"/>
      <w:spacing w:before="0"/>
      <w:ind w:firstLine="567"/>
      <w:jc w:val="both"/>
    </w:pPr>
    <w:rPr>
      <w:rFonts w:ascii="Times New Roman" w:hAnsi="Times New Roman"/>
      <w:bCs/>
      <w:sz w:val="24"/>
      <w:szCs w:val="22"/>
    </w:rPr>
  </w:style>
  <w:style w:type="paragraph" w:styleId="af2">
    <w:name w:val="Balloon Text"/>
    <w:basedOn w:val="a0"/>
    <w:link w:val="af3"/>
    <w:uiPriority w:val="99"/>
    <w:semiHidden/>
    <w:unhideWhenUsed/>
    <w:rsid w:val="00204EEE"/>
    <w:pPr>
      <w:spacing w:before="0"/>
    </w:pPr>
    <w:rPr>
      <w:rFonts w:ascii="Tahoma" w:hAnsi="Tahoma" w:cs="Tahoma"/>
      <w:sz w:val="16"/>
      <w:szCs w:val="16"/>
    </w:rPr>
  </w:style>
  <w:style w:type="character" w:customStyle="1" w:styleId="af3">
    <w:name w:val="Текст выноски Знак"/>
    <w:basedOn w:val="a1"/>
    <w:link w:val="af2"/>
    <w:uiPriority w:val="99"/>
    <w:semiHidden/>
    <w:rsid w:val="00204EE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diyevaASh@slavneft.ru" TargetMode="External"/><Relationship Id="rId13" Type="http://schemas.openxmlformats.org/officeDocument/2006/relationships/hyperlink" Target="http://www.slavnef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lavneft.ru/supplier/procuremen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ender@slavneft.ru" TargetMode="External"/><Relationship Id="rId4" Type="http://schemas.openxmlformats.org/officeDocument/2006/relationships/settings" Target="settings.xml"/><Relationship Id="rId9" Type="http://schemas.openxmlformats.org/officeDocument/2006/relationships/hyperlink" Target="mailto:AverkievAE@slavneft.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5</Pages>
  <Words>2271</Words>
  <Characters>12949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104</cp:revision>
  <cp:lastPrinted>2016-12-21T11:58:00Z</cp:lastPrinted>
  <dcterms:created xsi:type="dcterms:W3CDTF">2019-04-19T14:16:00Z</dcterms:created>
  <dcterms:modified xsi:type="dcterms:W3CDTF">2019-08-26T13:09:00Z</dcterms:modified>
</cp:coreProperties>
</file>